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526" w:rsidRDefault="00E67D9C">
      <w:pPr>
        <w:widowControl w:val="0"/>
        <w:pBdr>
          <w:top w:val="nil"/>
          <w:left w:val="nil"/>
          <w:bottom w:val="nil"/>
          <w:right w:val="nil"/>
          <w:between w:val="nil"/>
        </w:pBdr>
        <w:tabs>
          <w:tab w:val="center" w:pos="4725"/>
        </w:tabs>
        <w:jc w:val="center"/>
        <w:rPr>
          <w:rFonts w:ascii="Times New Roman" w:hAnsi="Times New Roman" w:cs="Times New Roman"/>
          <w:b/>
          <w:color w:val="000000"/>
          <w:sz w:val="60"/>
          <w:szCs w:val="60"/>
        </w:rPr>
      </w:pPr>
      <w:r>
        <w:rPr>
          <w:rFonts w:ascii="Times New Roman" w:hAnsi="Times New Roman" w:cs="Times New Roman"/>
          <w:b/>
          <w:color w:val="000000"/>
          <w:sz w:val="60"/>
          <w:szCs w:val="60"/>
        </w:rPr>
        <w:t>PARLIAMENTARY PROCEDURE</w:t>
      </w:r>
    </w:p>
    <w:p w:rsidR="00AE2526" w:rsidRDefault="00E67D9C">
      <w:pPr>
        <w:widowControl w:val="0"/>
        <w:pBdr>
          <w:top w:val="nil"/>
          <w:left w:val="nil"/>
          <w:bottom w:val="nil"/>
          <w:right w:val="nil"/>
          <w:between w:val="nil"/>
        </w:pBdr>
        <w:tabs>
          <w:tab w:val="center" w:pos="4725"/>
        </w:tabs>
        <w:jc w:val="center"/>
        <w:rPr>
          <w:rFonts w:ascii="Times New Roman" w:hAnsi="Times New Roman" w:cs="Times New Roman"/>
          <w:b/>
          <w:color w:val="000000"/>
          <w:sz w:val="60"/>
          <w:szCs w:val="60"/>
        </w:rPr>
      </w:pPr>
      <w:r>
        <w:rPr>
          <w:rFonts w:ascii="Times New Roman" w:hAnsi="Times New Roman" w:cs="Times New Roman"/>
          <w:b/>
          <w:color w:val="000000"/>
          <w:sz w:val="60"/>
          <w:szCs w:val="60"/>
        </w:rPr>
        <w:t>CONCEPTS</w:t>
      </w:r>
    </w:p>
    <w:p w:rsidR="00AE2526" w:rsidRDefault="00E67D9C">
      <w:pPr>
        <w:widowControl w:val="0"/>
        <w:pBdr>
          <w:top w:val="nil"/>
          <w:left w:val="nil"/>
          <w:bottom w:val="nil"/>
          <w:right w:val="nil"/>
          <w:between w:val="nil"/>
        </w:pBdr>
        <w:tabs>
          <w:tab w:val="center" w:pos="4725"/>
        </w:tabs>
        <w:jc w:val="center"/>
        <w:rPr>
          <w:rFonts w:ascii="Times New Roman" w:hAnsi="Times New Roman" w:cs="Times New Roman"/>
          <w:b/>
          <w:color w:val="000000"/>
          <w:sz w:val="56"/>
          <w:szCs w:val="56"/>
        </w:rPr>
      </w:pPr>
      <w:r>
        <w:rPr>
          <w:rFonts w:ascii="Times New Roman" w:hAnsi="Times New Roman" w:cs="Times New Roman"/>
          <w:b/>
          <w:color w:val="000000"/>
          <w:sz w:val="56"/>
          <w:szCs w:val="56"/>
        </w:rPr>
        <w:t>(592)</w:t>
      </w:r>
    </w:p>
    <w:p w:rsidR="00AE2526" w:rsidRDefault="00E67D9C">
      <w:pPr>
        <w:widowControl w:val="0"/>
        <w:pBdr>
          <w:top w:val="nil"/>
          <w:left w:val="nil"/>
          <w:bottom w:val="nil"/>
          <w:right w:val="nil"/>
          <w:between w:val="nil"/>
        </w:pBdr>
        <w:tabs>
          <w:tab w:val="left" w:pos="1305"/>
        </w:tabs>
        <w:rPr>
          <w:rFonts w:ascii="Times New Roman" w:hAnsi="Times New Roman" w:cs="Times New Roman"/>
          <w:color w:val="000000"/>
          <w:sz w:val="24"/>
          <w:szCs w:val="24"/>
        </w:rPr>
      </w:pPr>
      <w:r>
        <w:rPr>
          <w:rFonts w:ascii="Times New Roman" w:hAnsi="Times New Roman" w:cs="Times New Roman"/>
          <w:color w:val="000000"/>
          <w:sz w:val="24"/>
          <w:szCs w:val="24"/>
        </w:rPr>
        <w:tab/>
      </w:r>
    </w:p>
    <w:p w:rsidR="00AE2526" w:rsidRDefault="00AE2526">
      <w:pPr>
        <w:widowControl w:val="0"/>
        <w:pBdr>
          <w:top w:val="nil"/>
          <w:left w:val="nil"/>
          <w:bottom w:val="nil"/>
          <w:right w:val="nil"/>
          <w:between w:val="nil"/>
        </w:pBdr>
        <w:tabs>
          <w:tab w:val="center" w:pos="4725"/>
        </w:tabs>
        <w:rPr>
          <w:rFonts w:ascii="Times New Roman" w:hAnsi="Times New Roman" w:cs="Times New Roman"/>
          <w:color w:val="000000"/>
          <w:sz w:val="24"/>
          <w:szCs w:val="24"/>
        </w:rPr>
      </w:pPr>
      <w:bookmarkStart w:id="0" w:name="_heading=h.gjdgxs" w:colFirst="0" w:colLast="0"/>
      <w:bookmarkEnd w:id="0"/>
    </w:p>
    <w:p w:rsidR="00AE2526" w:rsidRDefault="00E67D9C">
      <w:pPr>
        <w:pBdr>
          <w:top w:val="nil"/>
          <w:left w:val="nil"/>
          <w:bottom w:val="nil"/>
          <w:right w:val="nil"/>
          <w:between w:val="nil"/>
        </w:pBdr>
        <w:jc w:val="center"/>
        <w:rPr>
          <w:rFonts w:ascii="Times New Roman" w:hAnsi="Times New Roman" w:cs="Times New Roman"/>
          <w:color w:val="000000"/>
          <w:sz w:val="56"/>
          <w:szCs w:val="56"/>
        </w:rPr>
      </w:pPr>
      <w:r>
        <w:rPr>
          <w:rFonts w:ascii="Times New Roman" w:hAnsi="Times New Roman" w:cs="Times New Roman"/>
          <w:color w:val="000000"/>
          <w:sz w:val="56"/>
          <w:szCs w:val="56"/>
        </w:rPr>
        <w:t>—OPEN EVENT—</w:t>
      </w:r>
    </w:p>
    <w:p w:rsidR="00AE2526" w:rsidRDefault="00AE2526">
      <w:pPr>
        <w:widowControl w:val="0"/>
        <w:pBdr>
          <w:top w:val="nil"/>
          <w:left w:val="nil"/>
          <w:bottom w:val="nil"/>
          <w:right w:val="nil"/>
          <w:between w:val="nil"/>
        </w:pBdr>
        <w:tabs>
          <w:tab w:val="center" w:pos="4725"/>
        </w:tabs>
        <w:rPr>
          <w:rFonts w:ascii="Times New Roman" w:hAnsi="Times New Roman" w:cs="Times New Roman"/>
          <w:color w:val="000000"/>
        </w:rPr>
      </w:pPr>
    </w:p>
    <w:p w:rsidR="00AE2526" w:rsidRDefault="00AE2526">
      <w:pPr>
        <w:widowControl w:val="0"/>
        <w:pBdr>
          <w:top w:val="nil"/>
          <w:left w:val="nil"/>
          <w:bottom w:val="nil"/>
          <w:right w:val="nil"/>
          <w:between w:val="nil"/>
        </w:pBdr>
        <w:tabs>
          <w:tab w:val="center" w:pos="4725"/>
        </w:tabs>
        <w:rPr>
          <w:rFonts w:ascii="Times New Roman" w:hAnsi="Times New Roman" w:cs="Times New Roman"/>
          <w:color w:val="000000"/>
        </w:rPr>
      </w:pPr>
    </w:p>
    <w:p w:rsidR="00AE2526" w:rsidRDefault="00E67D9C">
      <w:pPr>
        <w:widowControl w:val="0"/>
        <w:pBdr>
          <w:top w:val="nil"/>
          <w:left w:val="nil"/>
          <w:bottom w:val="nil"/>
          <w:right w:val="nil"/>
          <w:between w:val="nil"/>
        </w:pBdr>
        <w:tabs>
          <w:tab w:val="center" w:pos="4725"/>
        </w:tabs>
        <w:jc w:val="center"/>
        <w:rPr>
          <w:rFonts w:ascii="Times New Roman" w:hAnsi="Times New Roman" w:cs="Times New Roman"/>
          <w:b/>
          <w:color w:val="C00000"/>
          <w:sz w:val="52"/>
          <w:szCs w:val="52"/>
        </w:rPr>
      </w:pPr>
      <w:r>
        <w:rPr>
          <w:rFonts w:ascii="Times New Roman" w:hAnsi="Times New Roman" w:cs="Times New Roman"/>
          <w:b/>
          <w:color w:val="C00000"/>
          <w:sz w:val="52"/>
          <w:szCs w:val="52"/>
        </w:rPr>
        <w:t>REGIONAL – 2020</w:t>
      </w:r>
    </w:p>
    <w:p w:rsidR="00AE2526" w:rsidRDefault="00AE2526">
      <w:pPr>
        <w:widowControl w:val="0"/>
        <w:pBdr>
          <w:top w:val="nil"/>
          <w:left w:val="nil"/>
          <w:bottom w:val="nil"/>
          <w:right w:val="nil"/>
          <w:between w:val="nil"/>
        </w:pBdr>
        <w:tabs>
          <w:tab w:val="center" w:pos="4725"/>
        </w:tabs>
        <w:jc w:val="center"/>
        <w:rPr>
          <w:rFonts w:ascii="Times New Roman" w:hAnsi="Times New Roman" w:cs="Times New Roman"/>
          <w:b/>
          <w:color w:val="000000"/>
          <w:sz w:val="24"/>
          <w:szCs w:val="24"/>
        </w:rPr>
      </w:pPr>
    </w:p>
    <w:p w:rsidR="00AE2526" w:rsidRDefault="00AE2526">
      <w:pPr>
        <w:rPr>
          <w:rFonts w:ascii="Times New Roman" w:hAnsi="Times New Roman" w:cs="Times New Roman"/>
        </w:rPr>
      </w:pPr>
    </w:p>
    <w:p w:rsidR="00AE2526" w:rsidRDefault="00E67D9C">
      <w:pPr>
        <w:widowControl w:val="0"/>
        <w:pBdr>
          <w:top w:val="nil"/>
          <w:left w:val="nil"/>
          <w:bottom w:val="nil"/>
          <w:right w:val="nil"/>
          <w:between w:val="nil"/>
        </w:pBdr>
        <w:tabs>
          <w:tab w:val="center" w:pos="4725"/>
        </w:tabs>
        <w:jc w:val="center"/>
        <w:rPr>
          <w:rFonts w:ascii="Times New Roman" w:hAnsi="Times New Roman" w:cs="Times New Roman"/>
          <w:b/>
          <w:color w:val="000000"/>
          <w:sz w:val="52"/>
          <w:szCs w:val="52"/>
        </w:rPr>
      </w:pPr>
      <w:r>
        <w:rPr>
          <w:rFonts w:ascii="Times New Roman" w:hAnsi="Times New Roman" w:cs="Times New Roman"/>
          <w:b/>
          <w:color w:val="000000"/>
          <w:sz w:val="52"/>
          <w:szCs w:val="52"/>
        </w:rPr>
        <w:t>DO NOT WRITE ON TEST BOOKLET</w:t>
      </w:r>
    </w:p>
    <w:p w:rsidR="00AE2526" w:rsidRDefault="00AE2526">
      <w:pPr>
        <w:rPr>
          <w:rFonts w:ascii="Times New Roman" w:hAnsi="Times New Roman" w:cs="Times New Roman"/>
        </w:rPr>
      </w:pPr>
    </w:p>
    <w:p w:rsidR="00AE2526" w:rsidRDefault="00E67D9C">
      <w:pPr>
        <w:jc w:val="center"/>
        <w:rPr>
          <w:rFonts w:ascii="Times New Roman" w:hAnsi="Times New Roman" w:cs="Times New Roman"/>
          <w:sz w:val="28"/>
          <w:szCs w:val="28"/>
        </w:rPr>
      </w:pPr>
      <w:r>
        <w:rPr>
          <w:rFonts w:ascii="Times New Roman" w:hAnsi="Times New Roman" w:cs="Times New Roman"/>
          <w:sz w:val="28"/>
          <w:szCs w:val="28"/>
        </w:rPr>
        <w:t>Business Professionals of America is proud to be in partnership with the</w:t>
      </w:r>
    </w:p>
    <w:p w:rsidR="00AE2526" w:rsidRDefault="00E67D9C">
      <w:pPr>
        <w:jc w:val="center"/>
        <w:rPr>
          <w:rFonts w:ascii="Times New Roman" w:hAnsi="Times New Roman" w:cs="Times New Roman"/>
        </w:rPr>
      </w:pPr>
      <w:r>
        <w:rPr>
          <w:rFonts w:ascii="Times New Roman" w:hAnsi="Times New Roman" w:cs="Times New Roman"/>
          <w:noProof/>
        </w:rPr>
        <w:drawing>
          <wp:inline distT="0" distB="0" distL="0" distR="0">
            <wp:extent cx="2148840" cy="1057890"/>
            <wp:effectExtent l="0" t="0" r="0" b="0"/>
            <wp:docPr id="7" name="image1.jpg" descr="C:\Users\mhenderso\Dropbox\NAP\NAP Logo for ReadyTalk.jpg"/>
            <wp:cNvGraphicFramePr/>
            <a:graphic xmlns:a="http://schemas.openxmlformats.org/drawingml/2006/main">
              <a:graphicData uri="http://schemas.openxmlformats.org/drawingml/2006/picture">
                <pic:pic xmlns:pic="http://schemas.openxmlformats.org/drawingml/2006/picture">
                  <pic:nvPicPr>
                    <pic:cNvPr id="0" name="image1.jpg" descr="C:\Users\mhenderso\Dropbox\NAP\NAP Logo for ReadyTalk.jpg"/>
                    <pic:cNvPicPr preferRelativeResize="0"/>
                  </pic:nvPicPr>
                  <pic:blipFill>
                    <a:blip r:embed="rId8"/>
                    <a:srcRect/>
                    <a:stretch>
                      <a:fillRect/>
                    </a:stretch>
                  </pic:blipFill>
                  <pic:spPr>
                    <a:xfrm>
                      <a:off x="0" y="0"/>
                      <a:ext cx="2148840" cy="1057890"/>
                    </a:xfrm>
                    <a:prstGeom prst="rect">
                      <a:avLst/>
                    </a:prstGeom>
                    <a:ln/>
                  </pic:spPr>
                </pic:pic>
              </a:graphicData>
            </a:graphic>
          </wp:inline>
        </w:drawing>
      </w:r>
    </w:p>
    <w:p w:rsidR="00AE2526" w:rsidRDefault="00AE2526">
      <w:pPr>
        <w:tabs>
          <w:tab w:val="left" w:pos="1440"/>
          <w:tab w:val="left" w:pos="2880"/>
          <w:tab w:val="left" w:pos="6480"/>
          <w:tab w:val="right" w:pos="8640"/>
        </w:tabs>
        <w:rPr>
          <w:rFonts w:ascii="Times New Roman" w:hAnsi="Times New Roman" w:cs="Times New Roman"/>
          <w:b/>
        </w:rPr>
      </w:pPr>
    </w:p>
    <w:p w:rsidR="00AE2526" w:rsidRDefault="00E67D9C">
      <w:pPr>
        <w:jc w:val="center"/>
        <w:rPr>
          <w:rFonts w:ascii="Times New Roman" w:hAnsi="Times New Roman" w:cs="Times New Roman"/>
          <w:b/>
          <w:i/>
          <w:sz w:val="28"/>
          <w:szCs w:val="28"/>
        </w:rPr>
      </w:pPr>
      <w:r>
        <w:rPr>
          <w:rFonts w:ascii="Times New Roman" w:hAnsi="Times New Roman" w:cs="Times New Roman"/>
          <w:b/>
          <w:i/>
          <w:sz w:val="28"/>
          <w:szCs w:val="28"/>
        </w:rPr>
        <w:t>TOTAL POINTS</w:t>
      </w:r>
      <w:r>
        <w:rPr>
          <w:rFonts w:ascii="Times New Roman" w:hAnsi="Times New Roman" w:cs="Times New Roman"/>
          <w:b/>
          <w:i/>
          <w:sz w:val="28"/>
          <w:szCs w:val="28"/>
        </w:rPr>
        <w:tab/>
        <w:t>___________ (100)</w:t>
      </w:r>
    </w:p>
    <w:p w:rsidR="00AE2526" w:rsidRDefault="00E67D9C">
      <w:pPr>
        <w:tabs>
          <w:tab w:val="left" w:pos="1440"/>
          <w:tab w:val="left" w:pos="2880"/>
          <w:tab w:val="left" w:pos="6480"/>
          <w:tab w:val="right" w:pos="8640"/>
        </w:tabs>
        <w:rPr>
          <w:rFonts w:ascii="Times New Roman" w:hAnsi="Times New Roman" w:cs="Times New Roman"/>
          <w:b/>
        </w:rPr>
      </w:pPr>
      <w:r>
        <w:rPr>
          <w:noProof/>
        </w:rPr>
        <mc:AlternateContent>
          <mc:Choice Requires="wps">
            <w:drawing>
              <wp:anchor distT="0" distB="0" distL="0" distR="0" simplePos="0" relativeHeight="251658240" behindDoc="0" locked="0" layoutInCell="1" hidden="0" allowOverlap="1">
                <wp:simplePos x="0" y="0"/>
                <wp:positionH relativeFrom="column">
                  <wp:posOffset>-76199</wp:posOffset>
                </wp:positionH>
                <wp:positionV relativeFrom="paragraph">
                  <wp:posOffset>215900</wp:posOffset>
                </wp:positionV>
                <wp:extent cx="6305550" cy="1472565"/>
                <wp:effectExtent l="0" t="0" r="0" b="0"/>
                <wp:wrapSquare wrapText="bothSides" distT="0" distB="0" distL="0" distR="0"/>
                <wp:docPr id="6" name="Rectangle 6"/>
                <wp:cNvGraphicFramePr/>
                <a:graphic xmlns:a="http://schemas.openxmlformats.org/drawingml/2006/main">
                  <a:graphicData uri="http://schemas.microsoft.com/office/word/2010/wordprocessingShape">
                    <wps:wsp>
                      <wps:cNvSpPr/>
                      <wps:spPr>
                        <a:xfrm>
                          <a:off x="2197988" y="3048480"/>
                          <a:ext cx="6296025" cy="1463040"/>
                        </a:xfrm>
                        <a:prstGeom prst="rect">
                          <a:avLst/>
                        </a:prstGeom>
                        <a:solidFill>
                          <a:srgbClr val="D8D8D8"/>
                        </a:solidFill>
                        <a:ln w="9525" cap="flat" cmpd="sng">
                          <a:solidFill>
                            <a:srgbClr val="000000"/>
                          </a:solidFill>
                          <a:prstDash val="solid"/>
                          <a:miter lim="800000"/>
                          <a:headEnd type="none" w="sm" len="sm"/>
                          <a:tailEnd type="none" w="sm" len="sm"/>
                        </a:ln>
                      </wps:spPr>
                      <wps:txbx>
                        <w:txbxContent>
                          <w:p w:rsidR="00B067C1" w:rsidRDefault="00B067C1" w:rsidP="00B067C1">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cs="Times New Roman"/>
                                <w:b/>
                              </w:rPr>
                            </w:pPr>
                            <w:r>
                              <w:rPr>
                                <w:rFonts w:ascii="Times New Roman" w:hAnsi="Times New Roman" w:cs="Times New Roman"/>
                                <w:b/>
                              </w:rPr>
                              <w:t xml:space="preserve">Failure to adhere to any of the following rules will result in disqualification: </w:t>
                            </w:r>
                          </w:p>
                          <w:p w:rsidR="00B067C1" w:rsidRDefault="00B067C1" w:rsidP="00B067C1">
                            <w:pPr>
                              <w:numPr>
                                <w:ilvl w:val="0"/>
                                <w:numId w:val="2"/>
                              </w:numPr>
                              <w:ind w:left="1260" w:right="90" w:hanging="360"/>
                              <w:rPr>
                                <w:rFonts w:ascii="Times New Roman" w:hAnsi="Times New Roman" w:cs="Times New Roman"/>
                                <w:b/>
                              </w:rPr>
                            </w:pPr>
                            <w:r>
                              <w:rPr>
                                <w:rFonts w:ascii="Times New Roman" w:hAnsi="Times New Roman" w:cs="Times New Roman"/>
                                <w:b/>
                              </w:rPr>
                              <w:t>Contestant must hand in this test booklet and all printouts. Failure to do so will result in disqualification.</w:t>
                            </w:r>
                          </w:p>
                          <w:p w:rsidR="00B067C1" w:rsidRDefault="00B067C1" w:rsidP="00B067C1">
                            <w:pPr>
                              <w:numPr>
                                <w:ilvl w:val="0"/>
                                <w:numId w:val="2"/>
                              </w:numPr>
                              <w:ind w:left="1260" w:right="90" w:hanging="360"/>
                              <w:rPr>
                                <w:rFonts w:ascii="Times New Roman" w:hAnsi="Times New Roman" w:cs="Times New Roman"/>
                                <w:b/>
                              </w:rPr>
                            </w:pPr>
                            <w:r>
                              <w:rPr>
                                <w:rFonts w:ascii="Times New Roman" w:hAnsi="Times New Roman" w:cs="Times New Roman"/>
                                <w:b/>
                              </w:rPr>
                              <w:t>No equipment, supplies, or materials other than those specified for this event are allowed in the testing area.  No previous BPA tests and/or sample tests or facsimile (handwritten, photocopied, or keyed) are allowed in the testing area.</w:t>
                            </w:r>
                          </w:p>
                          <w:p w:rsidR="00B067C1" w:rsidRDefault="00B067C1" w:rsidP="00B067C1">
                            <w:pPr>
                              <w:numPr>
                                <w:ilvl w:val="0"/>
                                <w:numId w:val="2"/>
                              </w:numPr>
                              <w:ind w:left="1260" w:right="90" w:hanging="360"/>
                              <w:rPr>
                                <w:rFonts w:ascii="Times New Roman" w:hAnsi="Times New Roman" w:cs="Times New Roman"/>
                              </w:rPr>
                            </w:pPr>
                            <w:r>
                              <w:rPr>
                                <w:rFonts w:ascii="Times New Roman" w:hAnsi="Times New Roman" w:cs="Times New Roman"/>
                                <w:b/>
                              </w:rPr>
                              <w:t xml:space="preserve">Electronic devices will be monitored according to ACT standards. </w:t>
                            </w:r>
                          </w:p>
                          <w:p w:rsidR="00AE2526" w:rsidRDefault="00AE2526">
                            <w:pPr>
                              <w:textDirection w:val="btLr"/>
                            </w:pPr>
                          </w:p>
                        </w:txbxContent>
                      </wps:txbx>
                      <wps:bodyPr spcFirstLastPara="1" wrap="square" lIns="91425" tIns="45700" rIns="91425" bIns="45700" anchor="t" anchorCtr="0">
                        <a:noAutofit/>
                      </wps:bodyPr>
                    </wps:wsp>
                  </a:graphicData>
                </a:graphic>
              </wp:anchor>
            </w:drawing>
          </mc:Choice>
          <mc:Fallback>
            <w:pict>
              <v:rect id="Rectangle 6" o:spid="_x0000_s1026" style="position:absolute;margin-left:-6pt;margin-top:17pt;width:496.5pt;height:115.9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" fillcolor="#d8d8d8">
                <v:stroke startarrowwidth="narrow" startarrowlength="short" endarrowwidth="narrow" endarrowlength="short"/>
                <v:textbox inset="2.53958mm,1.2694mm,2.53958mm,1.2694mm">
                  <w:txbxContent>
                    <w:p w:rsidR="00B067C1" w:rsidRDefault="00B067C1" w:rsidP="00B067C1">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cs="Times New Roman"/>
                          <w:b/>
                        </w:rPr>
                      </w:pPr>
                      <w:r>
                        <w:rPr>
                          <w:rFonts w:ascii="Times New Roman" w:hAnsi="Times New Roman" w:cs="Times New Roman"/>
                          <w:b/>
                        </w:rPr>
                        <w:t xml:space="preserve">Failure to adhere to any of the following rules will result in disqualification: </w:t>
                      </w:r>
                    </w:p>
                    <w:p w:rsidR="00B067C1" w:rsidRDefault="00B067C1" w:rsidP="00B067C1">
                      <w:pPr>
                        <w:numPr>
                          <w:ilvl w:val="0"/>
                          <w:numId w:val="2"/>
                        </w:numPr>
                        <w:ind w:left="1260" w:right="90" w:hanging="360"/>
                        <w:rPr>
                          <w:rFonts w:ascii="Times New Roman" w:hAnsi="Times New Roman" w:cs="Times New Roman"/>
                          <w:b/>
                        </w:rPr>
                      </w:pPr>
                      <w:r>
                        <w:rPr>
                          <w:rFonts w:ascii="Times New Roman" w:hAnsi="Times New Roman" w:cs="Times New Roman"/>
                          <w:b/>
                        </w:rPr>
                        <w:t>Contestant must hand in this test booklet and all printouts. Failure to do so will result in disqualification.</w:t>
                      </w:r>
                    </w:p>
                    <w:p w:rsidR="00B067C1" w:rsidRDefault="00B067C1" w:rsidP="00B067C1">
                      <w:pPr>
                        <w:numPr>
                          <w:ilvl w:val="0"/>
                          <w:numId w:val="2"/>
                        </w:numPr>
                        <w:ind w:left="1260" w:right="90" w:hanging="360"/>
                        <w:rPr>
                          <w:rFonts w:ascii="Times New Roman" w:hAnsi="Times New Roman" w:cs="Times New Roman"/>
                          <w:b/>
                        </w:rPr>
                      </w:pPr>
                      <w:r>
                        <w:rPr>
                          <w:rFonts w:ascii="Times New Roman" w:hAnsi="Times New Roman" w:cs="Times New Roman"/>
                          <w:b/>
                        </w:rPr>
                        <w:t>No equipment, supplies, or materials other than those specified for this event are allowed in the testing area.  No previous BPA tests and/or sample tests or facsimile (handwritten, photocopied, or keyed) are allowed in the testing area.</w:t>
                      </w:r>
                    </w:p>
                    <w:p w:rsidR="00B067C1" w:rsidRDefault="00B067C1" w:rsidP="00B067C1">
                      <w:pPr>
                        <w:numPr>
                          <w:ilvl w:val="0"/>
                          <w:numId w:val="2"/>
                        </w:numPr>
                        <w:ind w:left="1260" w:right="90" w:hanging="360"/>
                        <w:rPr>
                          <w:rFonts w:ascii="Times New Roman" w:hAnsi="Times New Roman" w:cs="Times New Roman"/>
                        </w:rPr>
                      </w:pPr>
                      <w:r>
                        <w:rPr>
                          <w:rFonts w:ascii="Times New Roman" w:hAnsi="Times New Roman" w:cs="Times New Roman"/>
                          <w:b/>
                        </w:rPr>
                        <w:t xml:space="preserve">Electronic devices will be monitored according to ACT standards. </w:t>
                      </w:r>
                    </w:p>
                    <w:p w:rsidR="00AE2526" w:rsidRDefault="00AE2526">
                      <w:pPr>
                        <w:textDirection w:val="btLr"/>
                      </w:pPr>
                    </w:p>
                  </w:txbxContent>
                </v:textbox>
                <w10:wrap type="square"/>
              </v:rect>
            </w:pict>
          </mc:Fallback>
        </mc:AlternateContent>
      </w:r>
    </w:p>
    <w:p w:rsidR="00AE2526" w:rsidRDefault="00AE2526">
      <w:pPr>
        <w:tabs>
          <w:tab w:val="left" w:pos="1440"/>
          <w:tab w:val="left" w:pos="2880"/>
          <w:tab w:val="left" w:pos="6480"/>
          <w:tab w:val="right" w:pos="8640"/>
        </w:tabs>
        <w:rPr>
          <w:rFonts w:ascii="Times New Roman" w:hAnsi="Times New Roman" w:cs="Times New Roman"/>
          <w:b/>
        </w:rPr>
      </w:pPr>
    </w:p>
    <w:p w:rsidR="00AE2526" w:rsidRDefault="00AE2526">
      <w:pPr>
        <w:widowControl w:val="0"/>
        <w:tabs>
          <w:tab w:val="left" w:pos="-360"/>
        </w:tabs>
        <w:ind w:right="90"/>
        <w:jc w:val="center"/>
        <w:rPr>
          <w:rFonts w:ascii="Times New Roman" w:hAnsi="Times New Roman" w:cs="Times New Roman"/>
          <w:sz w:val="12"/>
          <w:szCs w:val="12"/>
        </w:rPr>
      </w:pPr>
    </w:p>
    <w:p w:rsidR="00AE2526" w:rsidRDefault="00E67D9C">
      <w:pPr>
        <w:widowControl w:val="0"/>
        <w:tabs>
          <w:tab w:val="left" w:pos="-360"/>
        </w:tabs>
        <w:ind w:right="90"/>
        <w:jc w:val="center"/>
        <w:rPr>
          <w:rFonts w:ascii="Times New Roman" w:hAnsi="Times New Roman" w:cs="Times New Roman"/>
        </w:rPr>
      </w:pPr>
      <w:r>
        <w:rPr>
          <w:rFonts w:ascii="Times New Roman" w:hAnsi="Times New Roman" w:cs="Times New Roman"/>
        </w:rPr>
        <w:t>No more than</w:t>
      </w:r>
      <w:r>
        <w:rPr>
          <w:rFonts w:ascii="Times New Roman" w:hAnsi="Times New Roman" w:cs="Times New Roman"/>
        </w:rPr>
        <w:t xml:space="preserve"> sixty (60) minutes testing time</w:t>
      </w:r>
    </w:p>
    <w:p w:rsidR="00AE2526" w:rsidRDefault="00AE2526">
      <w:pPr>
        <w:tabs>
          <w:tab w:val="left" w:pos="-1440"/>
        </w:tabs>
        <w:jc w:val="center"/>
        <w:rPr>
          <w:rFonts w:ascii="Times New Roman" w:hAnsi="Times New Roman" w:cs="Times New Roman"/>
          <w:sz w:val="12"/>
          <w:szCs w:val="12"/>
        </w:rPr>
      </w:pPr>
    </w:p>
    <w:p w:rsidR="00AE2526" w:rsidRDefault="00AE2526">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rFonts w:ascii="Times New Roman" w:hAnsi="Times New Roman" w:cs="Times New Roman"/>
          <w:sz w:val="16"/>
          <w:szCs w:val="16"/>
        </w:rPr>
      </w:pPr>
    </w:p>
    <w:p w:rsidR="00AE2526" w:rsidRDefault="00E67D9C">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rFonts w:ascii="Times New Roman" w:hAnsi="Times New Roman" w:cs="Times New Roman"/>
        </w:rPr>
      </w:pPr>
      <w:r>
        <w:rPr>
          <w:rFonts w:ascii="Times New Roman" w:hAnsi="Times New Roman" w:cs="Times New Roman"/>
        </w:rPr>
        <w:t xml:space="preserve">Property of Business Professionals of America.  </w:t>
      </w:r>
    </w:p>
    <w:p w:rsidR="00AE2526" w:rsidRDefault="00E67D9C">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rFonts w:ascii="Times New Roman" w:hAnsi="Times New Roman" w:cs="Times New Roman"/>
        </w:rPr>
      </w:pPr>
      <w:r>
        <w:rPr>
          <w:rFonts w:ascii="Times New Roman" w:hAnsi="Times New Roman" w:cs="Times New Roman"/>
        </w:rPr>
        <w:t xml:space="preserve">May be reproduced only for use in the Business Professionals of America </w:t>
      </w:r>
    </w:p>
    <w:p w:rsidR="00AE2526" w:rsidRDefault="00E67D9C">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rFonts w:ascii="Times New Roman" w:hAnsi="Times New Roman" w:cs="Times New Roman"/>
        </w:rPr>
      </w:pPr>
      <w:r>
        <w:rPr>
          <w:rFonts w:ascii="Times New Roman" w:hAnsi="Times New Roman" w:cs="Times New Roman"/>
          <w:i/>
        </w:rPr>
        <w:t>Workplace Skills Assessment Program</w:t>
      </w:r>
      <w:r>
        <w:rPr>
          <w:rFonts w:ascii="Times New Roman" w:hAnsi="Times New Roman" w:cs="Times New Roman"/>
        </w:rPr>
        <w:t xml:space="preserve"> competition.</w:t>
      </w:r>
    </w:p>
    <w:p w:rsidR="00AE2526" w:rsidRDefault="00AE2526">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rFonts w:ascii="Times New Roman" w:hAnsi="Times New Roman" w:cs="Times New Roman"/>
          <w:sz w:val="16"/>
          <w:szCs w:val="16"/>
        </w:rPr>
      </w:pPr>
    </w:p>
    <w:p w:rsidR="00AE2526" w:rsidRDefault="00E67D9C">
      <w:pPr>
        <w:widowControl w:val="0"/>
        <w:rPr>
          <w:rFonts w:ascii="Times New Roman" w:hAnsi="Times New Roman" w:cs="Times New Roman"/>
          <w:sz w:val="24"/>
          <w:szCs w:val="24"/>
        </w:rPr>
      </w:pPr>
      <w:r>
        <w:rPr>
          <w:rFonts w:ascii="Times New Roman" w:hAnsi="Times New Roman" w:cs="Times New Roman"/>
          <w:b/>
          <w:sz w:val="24"/>
          <w:szCs w:val="24"/>
        </w:rPr>
        <w:lastRenderedPageBreak/>
        <w:t>MULTIPLE CHOICE</w:t>
      </w:r>
    </w:p>
    <w:p w:rsidR="00AE2526" w:rsidRDefault="00E67D9C">
      <w:pPr>
        <w:rPr>
          <w:rFonts w:ascii="Times New Roman" w:hAnsi="Times New Roman" w:cs="Times New Roman"/>
          <w:sz w:val="24"/>
          <w:szCs w:val="24"/>
        </w:rPr>
      </w:pPr>
      <w:r>
        <w:rPr>
          <w:rFonts w:ascii="Times New Roman" w:hAnsi="Times New Roman" w:cs="Times New Roman"/>
          <w:sz w:val="24"/>
          <w:szCs w:val="24"/>
        </w:rPr>
        <w:t>Identify the choice that best completes the statement or answers the question.</w:t>
      </w:r>
    </w:p>
    <w:p w:rsidR="00AE2526" w:rsidRDefault="00AE2526">
      <w:pPr>
        <w:rPr>
          <w:rFonts w:ascii="Times New Roman" w:hAnsi="Times New Roman" w:cs="Times New Roman"/>
          <w:b/>
          <w:sz w:val="24"/>
          <w:szCs w:val="24"/>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In the absence of a provision in the bylaws, the quorum of an organized society is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two-thirds of the registered members.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 majority of the entire membership.</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 majority of the members who answer roll call.</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two-thirds of its officers in attendance.</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process used to amend a motion by placing words at the end of a sentence is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insertion.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striking out.</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addition.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substitution.</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 xml:space="preserve"> A standing committee of an organiz</w:t>
      </w:r>
      <w:r>
        <w:rPr>
          <w:rFonts w:ascii="Times New Roman" w:hAnsi="Times New Roman" w:cs="Times New Roman"/>
          <w:color w:val="000000"/>
        </w:rPr>
        <w:t>ation reports to the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executive board.</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president.</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assembly.</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board of directors.</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When a member makes a Point of Order, how is it normally decided?</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chair rules on it.</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It can be adopted by a majority vote of the assembly.</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It can be adopted by a two-thirds vote of the assembly after it is seconded.</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parliamentarian rises after the breach of order is described by the member and immediately rules on it.</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An assembly is a</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session of an executive board of a larger organizatio</w:t>
      </w:r>
      <w:r>
        <w:rPr>
          <w:rFonts w:ascii="Times New Roman" w:hAnsi="Times New Roman" w:cs="Times New Roman"/>
          <w:color w:val="000000"/>
        </w:rPr>
        <w:t>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special meeting of the members of an organization.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body of people who come together as a group.</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series of meetings.</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During a regular meeting, the presiding officer refers to himself/herself as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"your presiding officer."</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chair."</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president."</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Which form below would be used to immediately close debate on a main motion?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"Question, question!"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 move the previous question."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 move we vote on the main motion."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None of above</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When a member "has the floor," this means that</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anyone else in the assembly may speak from their seat.</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 main motion need not be seconded.</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another member may also stand and make a motion.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recognition has been received from the chair.</w:t>
      </w:r>
    </w:p>
    <w:p w:rsidR="00AE2526" w:rsidRDefault="00AE2526">
      <w:pPr>
        <w:rPr>
          <w:rFonts w:ascii="Times New Roman" w:hAnsi="Times New Roman" w:cs="Times New Roman"/>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primary purpose of using the subsidiary motion to Amend is to</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eli</w:t>
      </w:r>
      <w:r>
        <w:rPr>
          <w:rFonts w:ascii="Times New Roman" w:hAnsi="Times New Roman" w:cs="Times New Roman"/>
          <w:color w:val="000000"/>
        </w:rPr>
        <w:t>minate the main purpose of the main motion.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rPr>
        <w:t>modify the wording of a pending motion.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lengthen the debate time on the main motion.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call for an immediate vote on the original main motion.</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word majority means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"exactly half."</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"less than half."</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"more than half."</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51%.</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 proper statement by the chairman after a motion has been made and seconded is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"It is moved that . . ."</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"It is moved and seconded that . . ."</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motion has been made and seconded that . . ."</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"Is there debate on the motion that . . .?"</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An improper motion is one that conflicts with</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 society's bylaws.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Constitution of the United States.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state or local laws.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All of the above</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If 40 votes are cast, a majority is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20.</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21.</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19.</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18.</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extreme penalty that an organization can impose on a member is a (an)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reprimand.</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fine.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suspension.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expulsion.</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Generally, the bylaws of an organization include all of the following except</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principal characteristics of the organization.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names of the officers of the organization.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how the organization functions.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rules that the organization believes are important.</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Which vote on a motion is always taken first by the presiding officer?</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Affirmative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Negative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Abstentions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Neutral</w:t>
      </w:r>
    </w:p>
    <w:p w:rsidR="00AE2526" w:rsidRDefault="00AE2526">
      <w:pPr>
        <w:rPr>
          <w:rFonts w:ascii="Times New Roman" w:hAnsi="Times New Roman" w:cs="Times New Roman"/>
        </w:rPr>
      </w:pPr>
    </w:p>
    <w:p w:rsidR="00AE2526" w:rsidRDefault="00AE2526">
      <w:pPr>
        <w:rPr>
          <w:rFonts w:ascii="Times New Roman" w:hAnsi="Times New Roman" w:cs="Times New Roman"/>
        </w:rPr>
      </w:pP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lastRenderedPageBreak/>
        <w:t>The announcements at each meeting at a convention should immediately precede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roll call.</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reading and approval of the minutes.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adjournment.</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new business.</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Main motions should start with the words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 move that . . ."</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 so move . . ."</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 xml:space="preserve">"I wish to move </w:t>
      </w:r>
      <w:r>
        <w:rPr>
          <w:rFonts w:ascii="Times New Roman" w:hAnsi="Times New Roman" w:cs="Times New Roman"/>
          <w:color w:val="000000"/>
        </w:rPr>
        <w:t>. . ."</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 motion that . . ."</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Members have the right to change their vote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anytime.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up to the time the result is announced.</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if permission is given by the chairman.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when the minutes are read at the next regular meeting.</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In order to have a majority vote with 51 votes cast, there must be an affirmative vote of at least</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25.</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26.</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27.</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34.</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main motion is a motion that</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takes precedence over everything.</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can be applied to no other motion.</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can be moved at any time.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always requires a majority vote.</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In the absence of a quorum at an official meeting of a society, the business that may be transacted is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tabled.</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referred to a committee.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null and void.</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always adopted by a two-thirds vote.</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term rules of order refers to the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rules of parliamentary procedure.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agenda.</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adopted bylaws.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general order of business.</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 xml:space="preserve">If Robert’s Rules of Order Newly Revised is adopted as a society’s parliamentary authority and another manual is in conflict with a </w:t>
      </w:r>
      <w:r>
        <w:rPr>
          <w:rFonts w:ascii="Times New Roman" w:hAnsi="Times New Roman" w:cs="Times New Roman"/>
          <w:color w:val="000000"/>
        </w:rPr>
        <w:t>specific point, which manual is binding?</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manual with the latest publication date.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They are both considered in committee, and a compromise decision is recommended and implemented.</w:t>
      </w:r>
    </w:p>
    <w:p w:rsidR="00AE2526" w:rsidRDefault="00E67D9C">
      <w:pPr>
        <w:numPr>
          <w:ilvl w:val="1"/>
          <w:numId w:val="3"/>
        </w:numPr>
        <w:pBdr>
          <w:top w:val="nil"/>
          <w:left w:val="nil"/>
          <w:bottom w:val="nil"/>
          <w:right w:val="nil"/>
          <w:between w:val="nil"/>
        </w:pBdr>
        <w:rPr>
          <w:rFonts w:ascii="Times New Roman" w:hAnsi="Times New Roman" w:cs="Times New Roman"/>
          <w:i/>
          <w:color w:val="000000"/>
        </w:rPr>
      </w:pPr>
      <w:r>
        <w:rPr>
          <w:rFonts w:ascii="Times New Roman" w:hAnsi="Times New Roman" w:cs="Times New Roman"/>
          <w:i/>
          <w:color w:val="000000"/>
        </w:rPr>
        <w:t>Robert’s Rules of Order Newly Revised</w:t>
      </w:r>
    </w:p>
    <w:p w:rsidR="00AE2526" w:rsidRDefault="00E67D9C">
      <w:pPr>
        <w:numPr>
          <w:ilvl w:val="1"/>
          <w:numId w:val="3"/>
        </w:numPr>
        <w:pBdr>
          <w:top w:val="nil"/>
          <w:left w:val="nil"/>
          <w:bottom w:val="nil"/>
          <w:right w:val="nil"/>
          <w:between w:val="nil"/>
        </w:pBdr>
        <w:rPr>
          <w:rFonts w:ascii="Times New Roman" w:hAnsi="Times New Roman" w:cs="Times New Roman"/>
          <w:i/>
          <w:color w:val="000000"/>
        </w:rPr>
      </w:pPr>
      <w:r>
        <w:rPr>
          <w:rFonts w:ascii="Times New Roman" w:hAnsi="Times New Roman" w:cs="Times New Roman"/>
          <w:color w:val="000000"/>
        </w:rPr>
        <w:t>The assembly votes on the manual to</w:t>
      </w:r>
      <w:r>
        <w:rPr>
          <w:rFonts w:ascii="Times New Roman" w:hAnsi="Times New Roman" w:cs="Times New Roman"/>
          <w:color w:val="000000"/>
        </w:rPr>
        <w:t xml:space="preserve"> use for this specific controversy.</w:t>
      </w:r>
    </w:p>
    <w:p w:rsidR="00AE2526" w:rsidRDefault="00AE2526">
      <w:pPr>
        <w:pBdr>
          <w:top w:val="nil"/>
          <w:left w:val="nil"/>
          <w:bottom w:val="nil"/>
          <w:right w:val="nil"/>
          <w:between w:val="nil"/>
        </w:pBdr>
        <w:ind w:left="1440" w:hanging="720"/>
        <w:rPr>
          <w:rFonts w:ascii="Times New Roman" w:hAnsi="Times New Roman" w:cs="Times New Roman"/>
          <w:i/>
          <w:color w:val="000000"/>
        </w:rPr>
      </w:pPr>
    </w:p>
    <w:p w:rsidR="00AE2526" w:rsidRDefault="00E67D9C">
      <w:pPr>
        <w:numPr>
          <w:ilvl w:val="0"/>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lastRenderedPageBreak/>
        <w:t>The last paragraph of the minutes should state</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which motions were seconded.</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all notices of motions.</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all sustained points of order.</w:t>
      </w:r>
    </w:p>
    <w:p w:rsidR="00AE2526" w:rsidRDefault="00E67D9C">
      <w:pPr>
        <w:numPr>
          <w:ilvl w:val="1"/>
          <w:numId w:val="3"/>
        </w:numPr>
        <w:pBdr>
          <w:top w:val="nil"/>
          <w:left w:val="nil"/>
          <w:bottom w:val="nil"/>
          <w:right w:val="nil"/>
          <w:between w:val="nil"/>
        </w:pBdr>
        <w:rPr>
          <w:rFonts w:ascii="Times New Roman" w:hAnsi="Times New Roman" w:cs="Times New Roman"/>
          <w:color w:val="000000"/>
        </w:rPr>
      </w:pPr>
      <w:r>
        <w:rPr>
          <w:rFonts w:ascii="Times New Roman" w:hAnsi="Times New Roman" w:cs="Times New Roman"/>
          <w:color w:val="000000"/>
        </w:rPr>
        <w:t>the hour of adjournment.</w:t>
      </w:r>
    </w:p>
    <w:p w:rsidR="00AE2526" w:rsidRDefault="00AE2526">
      <w:pPr>
        <w:pBdr>
          <w:top w:val="nil"/>
          <w:left w:val="nil"/>
          <w:bottom w:val="nil"/>
          <w:right w:val="nil"/>
          <w:between w:val="nil"/>
        </w:pBdr>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202"/>
        </w:tabs>
        <w:rPr>
          <w:rFonts w:ascii="Times New Roman" w:hAnsi="Times New Roman" w:cs="Times New Roman"/>
          <w:color w:val="000000"/>
        </w:rPr>
      </w:pPr>
      <w:r>
        <w:rPr>
          <w:rFonts w:ascii="Times New Roman" w:hAnsi="Times New Roman" w:cs="Times New Roman"/>
          <w:color w:val="000000"/>
        </w:rPr>
        <w:t>Which of the following is an example of a standing rule?</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Naming the organization's parliamentary authority</w:t>
      </w:r>
    </w:p>
    <w:p w:rsidR="00AE2526" w:rsidRDefault="00E67D9C">
      <w:pPr>
        <w:widowControl w:val="0"/>
        <w:numPr>
          <w:ilvl w:val="1"/>
          <w:numId w:val="3"/>
        </w:numPr>
        <w:pBdr>
          <w:top w:val="nil"/>
          <w:left w:val="nil"/>
          <w:bottom w:val="nil"/>
          <w:right w:val="nil"/>
          <w:between w:val="nil"/>
        </w:pBdr>
        <w:tabs>
          <w:tab w:val="left" w:pos="1128"/>
        </w:tabs>
        <w:spacing w:before="1"/>
        <w:rPr>
          <w:rFonts w:ascii="Times New Roman" w:hAnsi="Times New Roman" w:cs="Times New Roman"/>
          <w:color w:val="000000"/>
        </w:rPr>
      </w:pPr>
      <w:r>
        <w:rPr>
          <w:rFonts w:ascii="Times New Roman" w:hAnsi="Times New Roman" w:cs="Times New Roman"/>
          <w:color w:val="000000"/>
        </w:rPr>
        <w:t>Defining a quorum for the organization</w:t>
      </w:r>
    </w:p>
    <w:p w:rsidR="00AE2526" w:rsidRDefault="00E67D9C">
      <w:pPr>
        <w:widowControl w:val="0"/>
        <w:numPr>
          <w:ilvl w:val="1"/>
          <w:numId w:val="3"/>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The maintenance of a guest register</w:t>
      </w:r>
    </w:p>
    <w:p w:rsidR="00AE2526" w:rsidRDefault="00E67D9C">
      <w:pPr>
        <w:widowControl w:val="0"/>
        <w:numPr>
          <w:ilvl w:val="1"/>
          <w:numId w:val="3"/>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Listing the duties of the chairman of all the Standing Committees</w:t>
      </w:r>
    </w:p>
    <w:p w:rsidR="00AE2526" w:rsidRDefault="00AE2526">
      <w:pPr>
        <w:widowControl w:val="0"/>
        <w:pBdr>
          <w:top w:val="nil"/>
          <w:left w:val="nil"/>
          <w:bottom w:val="nil"/>
          <w:right w:val="nil"/>
          <w:between w:val="nil"/>
        </w:pBdr>
        <w:tabs>
          <w:tab w:val="left" w:pos="1139"/>
        </w:tabs>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 xml:space="preserve">Which motion listed below has the lowest </w:t>
      </w:r>
      <w:r>
        <w:rPr>
          <w:rFonts w:ascii="Times New Roman" w:hAnsi="Times New Roman" w:cs="Times New Roman"/>
          <w:i/>
          <w:color w:val="000000"/>
        </w:rPr>
        <w:t xml:space="preserve">precedence </w:t>
      </w:r>
      <w:r>
        <w:rPr>
          <w:rFonts w:ascii="Times New Roman" w:hAnsi="Times New Roman" w:cs="Times New Roman"/>
          <w:color w:val="000000"/>
        </w:rPr>
        <w:t xml:space="preserve">or </w:t>
      </w:r>
      <w:r>
        <w:rPr>
          <w:rFonts w:ascii="Times New Roman" w:hAnsi="Times New Roman" w:cs="Times New Roman"/>
          <w:i/>
          <w:color w:val="000000"/>
        </w:rPr>
        <w:t>rank</w:t>
      </w:r>
      <w:r>
        <w:rPr>
          <w:rFonts w:ascii="Times New Roman" w:hAnsi="Times New Roman" w:cs="Times New Roman"/>
          <w:color w:val="000000"/>
        </w:rPr>
        <w:t>?</w:t>
      </w:r>
    </w:p>
    <w:p w:rsidR="00AE2526" w:rsidRDefault="00E67D9C">
      <w:pPr>
        <w:widowControl w:val="0"/>
        <w:numPr>
          <w:ilvl w:val="1"/>
          <w:numId w:val="3"/>
        </w:numPr>
        <w:pBdr>
          <w:top w:val="nil"/>
          <w:left w:val="nil"/>
          <w:bottom w:val="nil"/>
          <w:right w:val="nil"/>
          <w:between w:val="nil"/>
        </w:pBdr>
        <w:tabs>
          <w:tab w:val="left" w:pos="1127"/>
        </w:tabs>
        <w:rPr>
          <w:rFonts w:ascii="Times New Roman" w:hAnsi="Times New Roman" w:cs="Times New Roman"/>
          <w:i/>
          <w:color w:val="000000"/>
        </w:rPr>
      </w:pPr>
      <w:r>
        <w:rPr>
          <w:rFonts w:ascii="Times New Roman" w:hAnsi="Times New Roman" w:cs="Times New Roman"/>
          <w:i/>
          <w:color w:val="000000"/>
        </w:rPr>
        <w:t>Amend</w:t>
      </w:r>
    </w:p>
    <w:p w:rsidR="00AE2526" w:rsidRDefault="00E67D9C">
      <w:pPr>
        <w:widowControl w:val="0"/>
        <w:numPr>
          <w:ilvl w:val="1"/>
          <w:numId w:val="3"/>
        </w:numPr>
        <w:pBdr>
          <w:top w:val="nil"/>
          <w:left w:val="nil"/>
          <w:bottom w:val="nil"/>
          <w:right w:val="nil"/>
          <w:between w:val="nil"/>
        </w:pBdr>
        <w:tabs>
          <w:tab w:val="left" w:pos="1127"/>
        </w:tabs>
        <w:spacing w:before="1"/>
        <w:rPr>
          <w:rFonts w:ascii="Times New Roman" w:hAnsi="Times New Roman" w:cs="Times New Roman"/>
          <w:i/>
          <w:color w:val="000000"/>
        </w:rPr>
      </w:pPr>
      <w:r>
        <w:rPr>
          <w:rFonts w:ascii="Times New Roman" w:hAnsi="Times New Roman" w:cs="Times New Roman"/>
          <w:i/>
          <w:color w:val="000000"/>
        </w:rPr>
        <w:t>Main</w:t>
      </w:r>
    </w:p>
    <w:p w:rsidR="00AE2526" w:rsidRDefault="00E67D9C">
      <w:pPr>
        <w:widowControl w:val="0"/>
        <w:numPr>
          <w:ilvl w:val="1"/>
          <w:numId w:val="3"/>
        </w:numPr>
        <w:pBdr>
          <w:top w:val="nil"/>
          <w:left w:val="nil"/>
          <w:bottom w:val="nil"/>
          <w:right w:val="nil"/>
          <w:between w:val="nil"/>
        </w:pBdr>
        <w:tabs>
          <w:tab w:val="left" w:pos="1139"/>
        </w:tabs>
        <w:rPr>
          <w:rFonts w:ascii="Times New Roman" w:hAnsi="Times New Roman" w:cs="Times New Roman"/>
          <w:i/>
          <w:color w:val="000000"/>
        </w:rPr>
      </w:pPr>
      <w:r>
        <w:rPr>
          <w:rFonts w:ascii="Times New Roman" w:hAnsi="Times New Roman" w:cs="Times New Roman"/>
          <w:i/>
          <w:color w:val="000000"/>
        </w:rPr>
        <w:t>Adjourn</w:t>
      </w:r>
    </w:p>
    <w:p w:rsidR="00AE2526" w:rsidRDefault="00E67D9C">
      <w:pPr>
        <w:widowControl w:val="0"/>
        <w:numPr>
          <w:ilvl w:val="1"/>
          <w:numId w:val="3"/>
        </w:numPr>
        <w:pBdr>
          <w:top w:val="nil"/>
          <w:left w:val="nil"/>
          <w:bottom w:val="nil"/>
          <w:right w:val="nil"/>
          <w:between w:val="nil"/>
        </w:pBdr>
        <w:tabs>
          <w:tab w:val="left" w:pos="1139"/>
        </w:tabs>
        <w:rPr>
          <w:rFonts w:ascii="Times New Roman" w:hAnsi="Times New Roman" w:cs="Times New Roman"/>
          <w:i/>
          <w:color w:val="000000"/>
        </w:rPr>
      </w:pPr>
      <w:r>
        <w:rPr>
          <w:rFonts w:ascii="Times New Roman" w:hAnsi="Times New Roman" w:cs="Times New Roman"/>
          <w:i/>
          <w:color w:val="000000"/>
        </w:rPr>
        <w:t>Commit (or Refer)</w:t>
      </w:r>
    </w:p>
    <w:p w:rsidR="00AE2526" w:rsidRDefault="00AE2526">
      <w:pPr>
        <w:widowControl w:val="0"/>
        <w:pBdr>
          <w:top w:val="nil"/>
          <w:left w:val="nil"/>
          <w:bottom w:val="nil"/>
          <w:right w:val="nil"/>
          <w:between w:val="nil"/>
        </w:pBdr>
        <w:tabs>
          <w:tab w:val="left" w:pos="1139"/>
        </w:tabs>
        <w:ind w:left="1440" w:hanging="720"/>
        <w:rPr>
          <w:rFonts w:ascii="Times New Roman" w:hAnsi="Times New Roman" w:cs="Times New Roman"/>
          <w:i/>
          <w:color w:val="000000"/>
        </w:rPr>
      </w:pPr>
    </w:p>
    <w:p w:rsidR="00AE2526" w:rsidRDefault="00E67D9C">
      <w:pPr>
        <w:widowControl w:val="0"/>
        <w:numPr>
          <w:ilvl w:val="0"/>
          <w:numId w:val="3"/>
        </w:numPr>
        <w:pBdr>
          <w:top w:val="nil"/>
          <w:left w:val="nil"/>
          <w:bottom w:val="nil"/>
          <w:right w:val="nil"/>
          <w:between w:val="nil"/>
        </w:pBdr>
        <w:tabs>
          <w:tab w:val="left" w:pos="1139"/>
        </w:tabs>
        <w:rPr>
          <w:rFonts w:ascii="Times New Roman" w:hAnsi="Times New Roman" w:cs="Times New Roman"/>
          <w:i/>
          <w:color w:val="000000"/>
        </w:rPr>
      </w:pPr>
      <w:r>
        <w:rPr>
          <w:rFonts w:ascii="Times New Roman" w:hAnsi="Times New Roman" w:cs="Times New Roman"/>
          <w:color w:val="000000"/>
        </w:rPr>
        <w:t>Which statement below is true regarding incidental motions?</w:t>
      </w:r>
    </w:p>
    <w:p w:rsidR="00AE2526" w:rsidRDefault="00E67D9C">
      <w:pPr>
        <w:widowControl w:val="0"/>
        <w:numPr>
          <w:ilvl w:val="1"/>
          <w:numId w:val="3"/>
        </w:numPr>
        <w:pBdr>
          <w:top w:val="nil"/>
          <w:left w:val="nil"/>
          <w:bottom w:val="nil"/>
          <w:right w:val="nil"/>
          <w:between w:val="nil"/>
        </w:pBdr>
        <w:tabs>
          <w:tab w:val="left" w:pos="1073"/>
        </w:tabs>
        <w:rPr>
          <w:rFonts w:ascii="Times New Roman" w:hAnsi="Times New Roman" w:cs="Times New Roman"/>
          <w:color w:val="000000"/>
        </w:rPr>
      </w:pPr>
      <w:r>
        <w:rPr>
          <w:rFonts w:ascii="Times New Roman" w:hAnsi="Times New Roman" w:cs="Times New Roman"/>
          <w:color w:val="000000"/>
        </w:rPr>
        <w:t>Incidental motions have no rank among themselves.</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All incidental motions yield to the privileged motions.</w:t>
      </w:r>
    </w:p>
    <w:p w:rsidR="00AE2526" w:rsidRDefault="00E67D9C">
      <w:pPr>
        <w:widowControl w:val="0"/>
        <w:numPr>
          <w:ilvl w:val="1"/>
          <w:numId w:val="3"/>
        </w:numPr>
        <w:pBdr>
          <w:top w:val="nil"/>
          <w:left w:val="nil"/>
          <w:bottom w:val="nil"/>
          <w:right w:val="nil"/>
          <w:between w:val="nil"/>
        </w:pBdr>
        <w:tabs>
          <w:tab w:val="left" w:pos="1156"/>
        </w:tabs>
        <w:spacing w:before="1"/>
        <w:ind w:right="106"/>
        <w:rPr>
          <w:rFonts w:ascii="Times New Roman" w:hAnsi="Times New Roman" w:cs="Times New Roman"/>
          <w:color w:val="000000"/>
        </w:rPr>
      </w:pPr>
      <w:r>
        <w:rPr>
          <w:rFonts w:ascii="Times New Roman" w:hAnsi="Times New Roman" w:cs="Times New Roman"/>
          <w:color w:val="000000"/>
        </w:rPr>
        <w:t xml:space="preserve">When there is a main motion and an amendment pending, a </w:t>
      </w:r>
      <w:r>
        <w:rPr>
          <w:rFonts w:ascii="Times New Roman" w:hAnsi="Times New Roman" w:cs="Times New Roman"/>
          <w:i/>
          <w:color w:val="000000"/>
        </w:rPr>
        <w:t xml:space="preserve">Point of Order </w:t>
      </w:r>
      <w:r>
        <w:rPr>
          <w:rFonts w:ascii="Times New Roman" w:hAnsi="Times New Roman" w:cs="Times New Roman"/>
          <w:color w:val="000000"/>
        </w:rPr>
        <w:t>can only be applied to one of the pending motions.</w:t>
      </w:r>
    </w:p>
    <w:p w:rsidR="00AE2526" w:rsidRDefault="00E67D9C">
      <w:pPr>
        <w:widowControl w:val="0"/>
        <w:numPr>
          <w:ilvl w:val="1"/>
          <w:numId w:val="3"/>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None of the above</w:t>
      </w:r>
    </w:p>
    <w:p w:rsidR="00AE2526" w:rsidRDefault="00AE2526">
      <w:pPr>
        <w:widowControl w:val="0"/>
        <w:pBdr>
          <w:top w:val="nil"/>
          <w:left w:val="nil"/>
          <w:bottom w:val="nil"/>
          <w:right w:val="nil"/>
          <w:between w:val="nil"/>
        </w:pBdr>
        <w:tabs>
          <w:tab w:val="left" w:pos="1139"/>
        </w:tabs>
        <w:spacing w:before="1"/>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 xml:space="preserve">The motion to </w:t>
      </w:r>
      <w:r>
        <w:rPr>
          <w:rFonts w:ascii="Times New Roman" w:hAnsi="Times New Roman" w:cs="Times New Roman"/>
          <w:i/>
          <w:color w:val="000000"/>
        </w:rPr>
        <w:t xml:space="preserve">Postpone Indefinitely </w:t>
      </w:r>
      <w:r>
        <w:rPr>
          <w:rFonts w:ascii="Times New Roman" w:hAnsi="Times New Roman" w:cs="Times New Roman"/>
          <w:color w:val="000000"/>
        </w:rPr>
        <w:t>is used by</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the chair to place a main motion on the agenda at the next regular meeting.</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member to send a main motion to a standing committee.</w:t>
      </w:r>
    </w:p>
    <w:p w:rsidR="00AE2526" w:rsidRDefault="00E67D9C">
      <w:pPr>
        <w:widowControl w:val="0"/>
        <w:numPr>
          <w:ilvl w:val="1"/>
          <w:numId w:val="3"/>
        </w:numPr>
        <w:pBdr>
          <w:top w:val="nil"/>
          <w:left w:val="nil"/>
          <w:bottom w:val="nil"/>
          <w:right w:val="nil"/>
          <w:between w:val="nil"/>
        </w:pBdr>
        <w:tabs>
          <w:tab w:val="left" w:pos="1140"/>
        </w:tabs>
        <w:spacing w:before="1"/>
        <w:rPr>
          <w:rFonts w:ascii="Times New Roman" w:hAnsi="Times New Roman" w:cs="Times New Roman"/>
          <w:color w:val="000000"/>
        </w:rPr>
      </w:pPr>
      <w:r>
        <w:rPr>
          <w:rFonts w:ascii="Times New Roman" w:hAnsi="Times New Roman" w:cs="Times New Roman"/>
          <w:color w:val="000000"/>
        </w:rPr>
        <w:t>members who wish to change the pending main motion.</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 xml:space="preserve">the assembly to show that it does not wish to take a position on the main </w:t>
      </w:r>
      <w:r>
        <w:rPr>
          <w:rFonts w:ascii="Times New Roman" w:hAnsi="Times New Roman" w:cs="Times New Roman"/>
          <w:color w:val="000000"/>
        </w:rPr>
        <w:t>motion.</w:t>
      </w:r>
    </w:p>
    <w:p w:rsidR="00AE2526" w:rsidRDefault="00AE2526">
      <w:pPr>
        <w:widowControl w:val="0"/>
        <w:pBdr>
          <w:top w:val="nil"/>
          <w:left w:val="nil"/>
          <w:bottom w:val="nil"/>
          <w:right w:val="nil"/>
          <w:between w:val="nil"/>
        </w:pBdr>
        <w:tabs>
          <w:tab w:val="left" w:pos="1084"/>
        </w:tabs>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In relatively small standing and special committees, the chairman</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may not make motions.</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may debate motions.</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must rise when putting questions to a vote.</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must enforce the rule that members may only debate twice on motions.</w:t>
      </w:r>
    </w:p>
    <w:p w:rsidR="00AE2526" w:rsidRDefault="00AE2526">
      <w:pPr>
        <w:widowControl w:val="0"/>
        <w:pBdr>
          <w:top w:val="nil"/>
          <w:left w:val="nil"/>
          <w:bottom w:val="nil"/>
          <w:right w:val="nil"/>
          <w:between w:val="nil"/>
        </w:pBdr>
        <w:tabs>
          <w:tab w:val="left" w:pos="1084"/>
        </w:tabs>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A meeting that is called to be held at a time different from the regular meeting to consider one or more items, is called a (an)</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adjourned meeting.</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executive meeting.</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special meeting.</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sine die meeting.</w:t>
      </w:r>
    </w:p>
    <w:p w:rsidR="00AE2526" w:rsidRDefault="00AE2526">
      <w:pPr>
        <w:widowControl w:val="0"/>
        <w:pBdr>
          <w:top w:val="nil"/>
          <w:left w:val="nil"/>
          <w:bottom w:val="nil"/>
          <w:right w:val="nil"/>
          <w:between w:val="nil"/>
        </w:pBdr>
        <w:tabs>
          <w:tab w:val="left" w:pos="1084"/>
        </w:tabs>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An appeal from the decision of the chair is a</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point of order stated in another way.</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disagreement with the ruling of the chair.</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demand to adhere to the agenda.</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disagreement between members of the assembly.</w:t>
      </w:r>
    </w:p>
    <w:p w:rsidR="00B067C1" w:rsidRDefault="00B067C1" w:rsidP="00B067C1">
      <w:pPr>
        <w:widowControl w:val="0"/>
        <w:pBdr>
          <w:top w:val="nil"/>
          <w:left w:val="nil"/>
          <w:bottom w:val="nil"/>
          <w:right w:val="nil"/>
          <w:between w:val="nil"/>
        </w:pBdr>
        <w:tabs>
          <w:tab w:val="left" w:pos="1084"/>
        </w:tabs>
        <w:rPr>
          <w:rFonts w:ascii="Times New Roman" w:hAnsi="Times New Roman" w:cs="Times New Roman"/>
          <w:color w:val="000000"/>
        </w:rPr>
      </w:pPr>
    </w:p>
    <w:p w:rsidR="00B067C1" w:rsidRDefault="00B067C1" w:rsidP="00B067C1">
      <w:pPr>
        <w:widowControl w:val="0"/>
        <w:pBdr>
          <w:top w:val="nil"/>
          <w:left w:val="nil"/>
          <w:bottom w:val="nil"/>
          <w:right w:val="nil"/>
          <w:between w:val="nil"/>
        </w:pBdr>
        <w:tabs>
          <w:tab w:val="left" w:pos="1084"/>
        </w:tabs>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lastRenderedPageBreak/>
        <w:t>Members can change their votes on motions without permission from anyone in the assembly</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anytime.</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up to the time the result is announced.</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until the results of an adjournment vote is announced.</w:t>
      </w:r>
    </w:p>
    <w:p w:rsidR="00AE2526" w:rsidRDefault="00E67D9C">
      <w:pPr>
        <w:widowControl w:val="0"/>
        <w:numPr>
          <w:ilvl w:val="1"/>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up to the time the chairman puts the next question.</w:t>
      </w:r>
    </w:p>
    <w:p w:rsidR="00AE2526" w:rsidRDefault="00AE2526">
      <w:pPr>
        <w:widowControl w:val="0"/>
        <w:pBdr>
          <w:top w:val="nil"/>
          <w:left w:val="nil"/>
          <w:bottom w:val="nil"/>
          <w:right w:val="nil"/>
          <w:between w:val="nil"/>
        </w:pBdr>
        <w:tabs>
          <w:tab w:val="left" w:pos="1084"/>
        </w:tabs>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084"/>
        </w:tabs>
        <w:rPr>
          <w:rFonts w:ascii="Times New Roman" w:hAnsi="Times New Roman" w:cs="Times New Roman"/>
          <w:color w:val="000000"/>
        </w:rPr>
      </w:pPr>
      <w:r>
        <w:rPr>
          <w:rFonts w:ascii="Times New Roman" w:hAnsi="Times New Roman" w:cs="Times New Roman"/>
          <w:color w:val="000000"/>
        </w:rPr>
        <w:t>A motion to amend the bylaws should require at least a notice and a</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majority vote.</w:t>
      </w:r>
    </w:p>
    <w:p w:rsidR="00AE2526" w:rsidRDefault="00E67D9C">
      <w:pPr>
        <w:widowControl w:val="0"/>
        <w:numPr>
          <w:ilvl w:val="1"/>
          <w:numId w:val="3"/>
        </w:numPr>
        <w:pBdr>
          <w:top w:val="nil"/>
          <w:left w:val="nil"/>
          <w:bottom w:val="nil"/>
          <w:right w:val="nil"/>
          <w:between w:val="nil"/>
        </w:pBdr>
        <w:tabs>
          <w:tab w:val="left" w:pos="1128"/>
        </w:tabs>
        <w:spacing w:before="1"/>
        <w:rPr>
          <w:rFonts w:ascii="Times New Roman" w:hAnsi="Times New Roman" w:cs="Times New Roman"/>
          <w:color w:val="000000"/>
        </w:rPr>
      </w:pPr>
      <w:r>
        <w:rPr>
          <w:rFonts w:ascii="Times New Roman" w:hAnsi="Times New Roman" w:cs="Times New Roman"/>
          <w:color w:val="000000"/>
        </w:rPr>
        <w:t>two-thirds vote.</w:t>
      </w:r>
    </w:p>
    <w:p w:rsidR="00AE2526" w:rsidRDefault="00E67D9C">
      <w:pPr>
        <w:widowControl w:val="0"/>
        <w:numPr>
          <w:ilvl w:val="1"/>
          <w:numId w:val="3"/>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three-fourths vote.</w:t>
      </w:r>
    </w:p>
    <w:p w:rsidR="00AE2526" w:rsidRDefault="00E67D9C">
      <w:pPr>
        <w:widowControl w:val="0"/>
        <w:numPr>
          <w:ilvl w:val="1"/>
          <w:numId w:val="3"/>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unanimous vote.</w:t>
      </w:r>
    </w:p>
    <w:p w:rsidR="00AE2526" w:rsidRDefault="00AE2526">
      <w:pPr>
        <w:widowControl w:val="0"/>
        <w:pBdr>
          <w:top w:val="nil"/>
          <w:left w:val="nil"/>
          <w:bottom w:val="nil"/>
          <w:right w:val="nil"/>
          <w:between w:val="nil"/>
        </w:pBdr>
        <w:tabs>
          <w:tab w:val="left" w:pos="1139"/>
        </w:tabs>
        <w:spacing w:before="1"/>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Which one of the following has a unique feature of being able to interrupt most business that is pending when the specified time arrives to consider it?</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Rules of order</w:t>
      </w:r>
    </w:p>
    <w:p w:rsidR="00AE2526" w:rsidRDefault="00E67D9C">
      <w:pPr>
        <w:widowControl w:val="0"/>
        <w:numPr>
          <w:ilvl w:val="1"/>
          <w:numId w:val="3"/>
        </w:numPr>
        <w:pBdr>
          <w:top w:val="nil"/>
          <w:left w:val="nil"/>
          <w:bottom w:val="nil"/>
          <w:right w:val="nil"/>
          <w:between w:val="nil"/>
        </w:pBdr>
        <w:tabs>
          <w:tab w:val="left" w:pos="1129"/>
        </w:tabs>
        <w:rPr>
          <w:rFonts w:ascii="Times New Roman" w:hAnsi="Times New Roman" w:cs="Times New Roman"/>
          <w:color w:val="000000"/>
        </w:rPr>
      </w:pPr>
      <w:r>
        <w:rPr>
          <w:rFonts w:ascii="Times New Roman" w:hAnsi="Times New Roman" w:cs="Times New Roman"/>
          <w:color w:val="000000"/>
        </w:rPr>
        <w:t>General orders</w:t>
      </w:r>
    </w:p>
    <w:p w:rsidR="00AE2526" w:rsidRDefault="00E67D9C">
      <w:pPr>
        <w:widowControl w:val="0"/>
        <w:numPr>
          <w:ilvl w:val="1"/>
          <w:numId w:val="3"/>
        </w:numPr>
        <w:pBdr>
          <w:top w:val="nil"/>
          <w:left w:val="nil"/>
          <w:bottom w:val="nil"/>
          <w:right w:val="nil"/>
          <w:between w:val="nil"/>
        </w:pBdr>
        <w:tabs>
          <w:tab w:val="left" w:pos="1140"/>
        </w:tabs>
        <w:spacing w:before="1"/>
        <w:rPr>
          <w:rFonts w:ascii="Times New Roman" w:hAnsi="Times New Roman" w:cs="Times New Roman"/>
          <w:color w:val="000000"/>
        </w:rPr>
      </w:pPr>
      <w:r>
        <w:rPr>
          <w:rFonts w:ascii="Times New Roman" w:hAnsi="Times New Roman" w:cs="Times New Roman"/>
          <w:color w:val="000000"/>
        </w:rPr>
        <w:t>Business orders</w:t>
      </w:r>
    </w:p>
    <w:p w:rsidR="00AE2526" w:rsidRDefault="00E67D9C">
      <w:pPr>
        <w:widowControl w:val="0"/>
        <w:numPr>
          <w:ilvl w:val="1"/>
          <w:numId w:val="3"/>
        </w:numPr>
        <w:pBdr>
          <w:top w:val="nil"/>
          <w:left w:val="nil"/>
          <w:bottom w:val="nil"/>
          <w:right w:val="nil"/>
          <w:between w:val="nil"/>
        </w:pBdr>
        <w:tabs>
          <w:tab w:val="left" w:pos="1140"/>
        </w:tabs>
        <w:rPr>
          <w:rFonts w:ascii="Times New Roman" w:hAnsi="Times New Roman" w:cs="Times New Roman"/>
          <w:color w:val="000000"/>
        </w:rPr>
      </w:pPr>
      <w:r>
        <w:rPr>
          <w:rFonts w:ascii="Times New Roman" w:hAnsi="Times New Roman" w:cs="Times New Roman"/>
          <w:color w:val="000000"/>
        </w:rPr>
        <w:t>Special orders</w:t>
      </w:r>
    </w:p>
    <w:p w:rsidR="00AE2526" w:rsidRDefault="00AE2526">
      <w:pPr>
        <w:widowControl w:val="0"/>
        <w:pBdr>
          <w:top w:val="nil"/>
          <w:left w:val="nil"/>
          <w:bottom w:val="nil"/>
          <w:right w:val="nil"/>
          <w:between w:val="nil"/>
        </w:pBdr>
        <w:tabs>
          <w:tab w:val="left" w:pos="1140"/>
        </w:tabs>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140"/>
        </w:tabs>
        <w:rPr>
          <w:rFonts w:ascii="Times New Roman" w:hAnsi="Times New Roman" w:cs="Times New Roman"/>
          <w:color w:val="000000"/>
        </w:rPr>
      </w:pPr>
      <w:r>
        <w:rPr>
          <w:rFonts w:ascii="Times New Roman" w:hAnsi="Times New Roman" w:cs="Times New Roman"/>
          <w:color w:val="000000"/>
        </w:rPr>
        <w:t>When a member allows another member to vote for him or her, it is called</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preferential voting.</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proxy voting.</w:t>
      </w:r>
    </w:p>
    <w:p w:rsidR="00AE2526" w:rsidRDefault="00E67D9C">
      <w:pPr>
        <w:widowControl w:val="0"/>
        <w:numPr>
          <w:ilvl w:val="1"/>
          <w:numId w:val="3"/>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roll call voting.</w:t>
      </w:r>
    </w:p>
    <w:p w:rsidR="00AE2526" w:rsidRDefault="00E67D9C">
      <w:pPr>
        <w:widowControl w:val="0"/>
        <w:numPr>
          <w:ilvl w:val="1"/>
          <w:numId w:val="3"/>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ballot voting.</w:t>
      </w:r>
    </w:p>
    <w:p w:rsidR="00AE2526" w:rsidRDefault="00AE2526">
      <w:pPr>
        <w:widowControl w:val="0"/>
        <w:pBdr>
          <w:top w:val="nil"/>
          <w:left w:val="nil"/>
          <w:bottom w:val="nil"/>
          <w:right w:val="nil"/>
          <w:between w:val="nil"/>
        </w:pBdr>
        <w:tabs>
          <w:tab w:val="left" w:pos="1139"/>
        </w:tabs>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An officer who has served more than</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10% of a term is considered to have served a full term.</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one fourth of a term is considered to have served a full term.</w:t>
      </w:r>
    </w:p>
    <w:p w:rsidR="00AE2526" w:rsidRDefault="00E67D9C">
      <w:pPr>
        <w:widowControl w:val="0"/>
        <w:numPr>
          <w:ilvl w:val="1"/>
          <w:numId w:val="3"/>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half of a term is considered to have served a full term.</w:t>
      </w:r>
    </w:p>
    <w:p w:rsidR="00AE2526" w:rsidRDefault="00E67D9C">
      <w:pPr>
        <w:widowControl w:val="0"/>
        <w:numPr>
          <w:ilvl w:val="1"/>
          <w:numId w:val="3"/>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None of the above</w:t>
      </w:r>
    </w:p>
    <w:p w:rsidR="00AE2526" w:rsidRDefault="00AE2526">
      <w:pPr>
        <w:widowControl w:val="0"/>
        <w:pBdr>
          <w:top w:val="nil"/>
          <w:left w:val="nil"/>
          <w:bottom w:val="nil"/>
          <w:right w:val="nil"/>
          <w:between w:val="nil"/>
        </w:pBdr>
        <w:tabs>
          <w:tab w:val="left" w:pos="1139"/>
        </w:tabs>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202"/>
        </w:tabs>
        <w:rPr>
          <w:rFonts w:ascii="Times New Roman" w:hAnsi="Times New Roman" w:cs="Times New Roman"/>
          <w:color w:val="000000"/>
        </w:rPr>
      </w:pPr>
      <w:r>
        <w:rPr>
          <w:rFonts w:ascii="Times New Roman" w:hAnsi="Times New Roman" w:cs="Times New Roman"/>
          <w:color w:val="000000"/>
        </w:rPr>
        <w:t>The formal presentation of the views of committee members who do not agree with the committee report is called a</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"quasi committee account."</w:t>
      </w:r>
    </w:p>
    <w:p w:rsidR="00AE2526" w:rsidRDefault="00E67D9C">
      <w:pPr>
        <w:widowControl w:val="0"/>
        <w:numPr>
          <w:ilvl w:val="1"/>
          <w:numId w:val="3"/>
        </w:numPr>
        <w:pBdr>
          <w:top w:val="nil"/>
          <w:left w:val="nil"/>
          <w:bottom w:val="nil"/>
          <w:right w:val="nil"/>
          <w:between w:val="nil"/>
        </w:pBdr>
        <w:tabs>
          <w:tab w:val="left" w:pos="1128"/>
        </w:tabs>
        <w:spacing w:before="1"/>
        <w:rPr>
          <w:rFonts w:ascii="Times New Roman" w:hAnsi="Times New Roman" w:cs="Times New Roman"/>
          <w:color w:val="000000"/>
        </w:rPr>
      </w:pPr>
      <w:r>
        <w:rPr>
          <w:rFonts w:ascii="Times New Roman" w:hAnsi="Times New Roman" w:cs="Times New Roman"/>
          <w:color w:val="000000"/>
        </w:rPr>
        <w:t>“privileged report."</w:t>
      </w:r>
    </w:p>
    <w:p w:rsidR="00AE2526" w:rsidRDefault="00E67D9C">
      <w:pPr>
        <w:widowControl w:val="0"/>
        <w:numPr>
          <w:ilvl w:val="1"/>
          <w:numId w:val="3"/>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"minority report."</w:t>
      </w:r>
    </w:p>
    <w:p w:rsidR="00AE2526" w:rsidRDefault="00E67D9C">
      <w:pPr>
        <w:widowControl w:val="0"/>
        <w:numPr>
          <w:ilvl w:val="1"/>
          <w:numId w:val="3"/>
        </w:numPr>
        <w:pBdr>
          <w:top w:val="nil"/>
          <w:left w:val="nil"/>
          <w:bottom w:val="nil"/>
          <w:right w:val="nil"/>
          <w:between w:val="nil"/>
        </w:pBdr>
        <w:tabs>
          <w:tab w:val="left" w:pos="1188"/>
        </w:tabs>
        <w:rPr>
          <w:rFonts w:ascii="Times New Roman" w:hAnsi="Times New Roman" w:cs="Times New Roman"/>
          <w:color w:val="000000"/>
        </w:rPr>
      </w:pPr>
      <w:r>
        <w:rPr>
          <w:rFonts w:ascii="Times New Roman" w:hAnsi="Times New Roman" w:cs="Times New Roman"/>
          <w:color w:val="000000"/>
        </w:rPr>
        <w:t>"majority report."</w:t>
      </w:r>
    </w:p>
    <w:p w:rsidR="00AE2526" w:rsidRDefault="00AE2526">
      <w:pPr>
        <w:widowControl w:val="0"/>
        <w:pBdr>
          <w:top w:val="nil"/>
          <w:left w:val="nil"/>
          <w:bottom w:val="nil"/>
          <w:right w:val="nil"/>
          <w:between w:val="nil"/>
        </w:pBdr>
        <w:tabs>
          <w:tab w:val="left" w:pos="1188"/>
        </w:tabs>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188"/>
        </w:tabs>
        <w:rPr>
          <w:rFonts w:ascii="Times New Roman" w:hAnsi="Times New Roman" w:cs="Times New Roman"/>
          <w:color w:val="000000"/>
        </w:rPr>
      </w:pPr>
      <w:r>
        <w:rPr>
          <w:rFonts w:ascii="Times New Roman" w:hAnsi="Times New Roman" w:cs="Times New Roman"/>
          <w:color w:val="000000"/>
        </w:rPr>
        <w:t xml:space="preserve">An example of an </w:t>
      </w:r>
      <w:r>
        <w:rPr>
          <w:rFonts w:ascii="Times New Roman" w:hAnsi="Times New Roman" w:cs="Times New Roman"/>
          <w:i/>
          <w:color w:val="000000"/>
        </w:rPr>
        <w:t xml:space="preserve">incidental main motion </w:t>
      </w:r>
      <w:r>
        <w:rPr>
          <w:rFonts w:ascii="Times New Roman" w:hAnsi="Times New Roman" w:cs="Times New Roman"/>
          <w:color w:val="000000"/>
        </w:rPr>
        <w:t>would be a motion to</w:t>
      </w:r>
    </w:p>
    <w:p w:rsidR="00AE2526" w:rsidRDefault="00E67D9C">
      <w:pPr>
        <w:widowControl w:val="0"/>
        <w:numPr>
          <w:ilvl w:val="1"/>
          <w:numId w:val="3"/>
        </w:numPr>
        <w:pBdr>
          <w:top w:val="nil"/>
          <w:left w:val="nil"/>
          <w:bottom w:val="nil"/>
          <w:right w:val="nil"/>
          <w:between w:val="nil"/>
        </w:pBdr>
        <w:tabs>
          <w:tab w:val="left" w:pos="1129"/>
        </w:tabs>
        <w:rPr>
          <w:rFonts w:ascii="Times New Roman" w:hAnsi="Times New Roman" w:cs="Times New Roman"/>
          <w:color w:val="000000"/>
        </w:rPr>
      </w:pPr>
      <w:r>
        <w:rPr>
          <w:rFonts w:ascii="Times New Roman" w:hAnsi="Times New Roman" w:cs="Times New Roman"/>
          <w:color w:val="000000"/>
        </w:rPr>
        <w:t>take a recess when no business is pending.</w:t>
      </w:r>
    </w:p>
    <w:p w:rsidR="00AE2526" w:rsidRDefault="00E67D9C">
      <w:pPr>
        <w:widowControl w:val="0"/>
        <w:numPr>
          <w:ilvl w:val="1"/>
          <w:numId w:val="3"/>
        </w:numPr>
        <w:pBdr>
          <w:top w:val="nil"/>
          <w:left w:val="nil"/>
          <w:bottom w:val="nil"/>
          <w:right w:val="nil"/>
          <w:between w:val="nil"/>
        </w:pBdr>
        <w:tabs>
          <w:tab w:val="left" w:pos="1128"/>
        </w:tabs>
        <w:spacing w:before="1"/>
        <w:rPr>
          <w:rFonts w:ascii="Times New Roman" w:hAnsi="Times New Roman" w:cs="Times New Roman"/>
          <w:color w:val="000000"/>
        </w:rPr>
      </w:pPr>
      <w:r>
        <w:rPr>
          <w:rFonts w:ascii="Times New Roman" w:hAnsi="Times New Roman" w:cs="Times New Roman"/>
          <w:color w:val="000000"/>
        </w:rPr>
        <w:t>place a special limit on the length of speeches throughout a meeting.</w:t>
      </w:r>
    </w:p>
    <w:p w:rsidR="00AE2526" w:rsidRDefault="00E67D9C">
      <w:pPr>
        <w:widowControl w:val="0"/>
        <w:numPr>
          <w:ilvl w:val="1"/>
          <w:numId w:val="3"/>
        </w:numPr>
        <w:pBdr>
          <w:top w:val="nil"/>
          <w:left w:val="nil"/>
          <w:bottom w:val="nil"/>
          <w:right w:val="nil"/>
          <w:between w:val="nil"/>
        </w:pBdr>
        <w:tabs>
          <w:tab w:val="left" w:pos="1140"/>
        </w:tabs>
        <w:rPr>
          <w:rFonts w:ascii="Times New Roman" w:hAnsi="Times New Roman" w:cs="Times New Roman"/>
          <w:color w:val="000000"/>
        </w:rPr>
      </w:pPr>
      <w:r>
        <w:rPr>
          <w:rFonts w:ascii="Times New Roman" w:hAnsi="Times New Roman" w:cs="Times New Roman"/>
          <w:color w:val="000000"/>
        </w:rPr>
        <w:t>adopt recommendations a committee has proposed.</w:t>
      </w:r>
    </w:p>
    <w:p w:rsidR="00AE2526" w:rsidRDefault="00E67D9C">
      <w:pPr>
        <w:widowControl w:val="0"/>
        <w:numPr>
          <w:ilvl w:val="1"/>
          <w:numId w:val="3"/>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All of the above</w:t>
      </w:r>
    </w:p>
    <w:p w:rsidR="00AE2526" w:rsidRDefault="00AE2526">
      <w:pPr>
        <w:widowControl w:val="0"/>
        <w:pBdr>
          <w:top w:val="nil"/>
          <w:left w:val="nil"/>
          <w:bottom w:val="nil"/>
          <w:right w:val="nil"/>
          <w:between w:val="nil"/>
        </w:pBdr>
        <w:tabs>
          <w:tab w:val="left" w:pos="1139"/>
        </w:tabs>
        <w:spacing w:before="1"/>
        <w:ind w:left="1440" w:hanging="720"/>
        <w:rPr>
          <w:rFonts w:ascii="Times New Roman" w:hAnsi="Times New Roman" w:cs="Times New Roman"/>
          <w:color w:val="000000"/>
        </w:rPr>
      </w:pPr>
    </w:p>
    <w:p w:rsidR="00AE2526" w:rsidRDefault="00E67D9C">
      <w:pPr>
        <w:widowControl w:val="0"/>
        <w:numPr>
          <w:ilvl w:val="0"/>
          <w:numId w:val="3"/>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Motions that do not relate to the pending business, but are so important that they may interrupt anything else are called</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main motions.</w:t>
      </w:r>
    </w:p>
    <w:p w:rsidR="00AE2526" w:rsidRDefault="00E67D9C">
      <w:pPr>
        <w:widowControl w:val="0"/>
        <w:numPr>
          <w:ilvl w:val="1"/>
          <w:numId w:val="3"/>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privileged motions.</w:t>
      </w:r>
    </w:p>
    <w:p w:rsidR="00AE2526" w:rsidRDefault="00E67D9C">
      <w:pPr>
        <w:widowControl w:val="0"/>
        <w:numPr>
          <w:ilvl w:val="1"/>
          <w:numId w:val="3"/>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subsidiary motions.</w:t>
      </w:r>
    </w:p>
    <w:p w:rsidR="00AE2526" w:rsidRDefault="00E67D9C">
      <w:pPr>
        <w:widowControl w:val="0"/>
        <w:numPr>
          <w:ilvl w:val="1"/>
          <w:numId w:val="3"/>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incidental motions.</w:t>
      </w:r>
    </w:p>
    <w:p w:rsidR="00AE2526" w:rsidRDefault="00AE2526">
      <w:pPr>
        <w:widowControl w:val="0"/>
        <w:pBdr>
          <w:top w:val="nil"/>
          <w:left w:val="nil"/>
          <w:bottom w:val="nil"/>
          <w:right w:val="nil"/>
          <w:between w:val="nil"/>
        </w:pBdr>
        <w:tabs>
          <w:tab w:val="left" w:pos="1139"/>
        </w:tabs>
        <w:ind w:left="1440" w:hanging="720"/>
        <w:rPr>
          <w:rFonts w:ascii="Times New Roman" w:hAnsi="Times New Roman" w:cs="Times New Roman"/>
          <w:color w:val="000000"/>
        </w:rPr>
      </w:pPr>
    </w:p>
    <w:p w:rsidR="00AE2526" w:rsidRDefault="00E67D9C">
      <w:pPr>
        <w:widowControl w:val="0"/>
        <w:numPr>
          <w:ilvl w:val="0"/>
          <w:numId w:val="1"/>
        </w:numPr>
        <w:pBdr>
          <w:top w:val="nil"/>
          <w:left w:val="nil"/>
          <w:bottom w:val="nil"/>
          <w:right w:val="nil"/>
          <w:between w:val="nil"/>
        </w:pBdr>
        <w:tabs>
          <w:tab w:val="left" w:pos="442"/>
        </w:tabs>
        <w:spacing w:before="94" w:line="244" w:lineRule="auto"/>
        <w:ind w:right="111"/>
        <w:rPr>
          <w:rFonts w:ascii="Times New Roman" w:hAnsi="Times New Roman" w:cs="Times New Roman"/>
          <w:color w:val="000000"/>
        </w:rPr>
      </w:pPr>
      <w:r>
        <w:rPr>
          <w:rFonts w:ascii="Times New Roman" w:hAnsi="Times New Roman" w:cs="Times New Roman"/>
          <w:color w:val="000000"/>
        </w:rPr>
        <w:lastRenderedPageBreak/>
        <w:t xml:space="preserve">The motion to </w:t>
      </w:r>
      <w:r>
        <w:rPr>
          <w:rFonts w:ascii="Times New Roman" w:hAnsi="Times New Roman" w:cs="Times New Roman"/>
          <w:i/>
          <w:color w:val="000000"/>
        </w:rPr>
        <w:t xml:space="preserve">Limit or Extend Limits of Debate </w:t>
      </w:r>
      <w:r>
        <w:rPr>
          <w:rFonts w:ascii="Times New Roman" w:hAnsi="Times New Roman" w:cs="Times New Roman"/>
          <w:color w:val="000000"/>
        </w:rPr>
        <w:t>is out of order when there is an immediately pending motion to</w:t>
      </w:r>
    </w:p>
    <w:p w:rsidR="00AE2526" w:rsidRDefault="00E67D9C">
      <w:pPr>
        <w:widowControl w:val="0"/>
        <w:numPr>
          <w:ilvl w:val="1"/>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i/>
          <w:color w:val="000000"/>
        </w:rPr>
        <w:t>Adjourn</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i/>
          <w:color w:val="000000"/>
        </w:rPr>
        <w:t>Recess</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i/>
          <w:color w:val="000000"/>
        </w:rPr>
        <w:t>Lay on the Table</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color w:val="000000"/>
        </w:rPr>
        <w:t>All of the above.</w:t>
      </w:r>
    </w:p>
    <w:p w:rsidR="00AE2526" w:rsidRDefault="00AE2526">
      <w:pPr>
        <w:widowControl w:val="0"/>
        <w:pBdr>
          <w:top w:val="nil"/>
          <w:left w:val="nil"/>
          <w:bottom w:val="nil"/>
          <w:right w:val="nil"/>
          <w:between w:val="nil"/>
        </w:pBdr>
        <w:tabs>
          <w:tab w:val="left" w:pos="442"/>
        </w:tabs>
        <w:ind w:left="1440" w:right="115"/>
        <w:rPr>
          <w:rFonts w:ascii="Times New Roman" w:hAnsi="Times New Roman" w:cs="Times New Roman"/>
          <w:color w:val="000000"/>
        </w:rPr>
      </w:pPr>
    </w:p>
    <w:p w:rsidR="00AE2526" w:rsidRDefault="00E67D9C">
      <w:pPr>
        <w:widowControl w:val="0"/>
        <w:numPr>
          <w:ilvl w:val="0"/>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color w:val="000000"/>
        </w:rPr>
        <w:t>If you were chairman and could not decide if an amendment was germane, what would you do?</w:t>
      </w:r>
    </w:p>
    <w:p w:rsidR="00AE2526" w:rsidRDefault="00E67D9C">
      <w:pPr>
        <w:widowControl w:val="0"/>
        <w:numPr>
          <w:ilvl w:val="1"/>
          <w:numId w:val="1"/>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 xml:space="preserve">Tell the assembly the proposed amendment is </w:t>
      </w:r>
      <w:r>
        <w:rPr>
          <w:rFonts w:ascii="Times New Roman" w:hAnsi="Times New Roman" w:cs="Times New Roman"/>
          <w:i/>
          <w:color w:val="000000"/>
        </w:rPr>
        <w:t>Tabled</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1128"/>
        </w:tabs>
        <w:spacing w:before="1"/>
        <w:rPr>
          <w:rFonts w:ascii="Times New Roman" w:hAnsi="Times New Roman" w:cs="Times New Roman"/>
          <w:color w:val="000000"/>
        </w:rPr>
      </w:pPr>
      <w:r>
        <w:rPr>
          <w:rFonts w:ascii="Times New Roman" w:hAnsi="Times New Roman" w:cs="Times New Roman"/>
          <w:color w:val="000000"/>
        </w:rPr>
        <w:t>Refer the decision to the assembly and have them vote to determine if it is germane.</w:t>
      </w:r>
    </w:p>
    <w:p w:rsidR="00AE2526" w:rsidRDefault="00E67D9C">
      <w:pPr>
        <w:widowControl w:val="0"/>
        <w:numPr>
          <w:ilvl w:val="1"/>
          <w:numId w:val="1"/>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Ask the maker to withdraw the amendment.</w:t>
      </w:r>
    </w:p>
    <w:p w:rsidR="00AE2526" w:rsidRDefault="00E67D9C">
      <w:pPr>
        <w:widowControl w:val="0"/>
        <w:numPr>
          <w:ilvl w:val="1"/>
          <w:numId w:val="1"/>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Ask the secretary to rewrite the amendment.</w:t>
      </w:r>
    </w:p>
    <w:p w:rsidR="00AE2526" w:rsidRDefault="00AE2526">
      <w:pPr>
        <w:widowControl w:val="0"/>
        <w:pBdr>
          <w:top w:val="nil"/>
          <w:left w:val="nil"/>
          <w:bottom w:val="nil"/>
          <w:right w:val="nil"/>
          <w:between w:val="nil"/>
        </w:pBdr>
        <w:tabs>
          <w:tab w:val="left" w:pos="1139"/>
        </w:tabs>
        <w:ind w:left="1440" w:hanging="720"/>
        <w:rPr>
          <w:rFonts w:ascii="Times New Roman" w:hAnsi="Times New Roman" w:cs="Times New Roman"/>
          <w:color w:val="000000"/>
        </w:rPr>
      </w:pPr>
    </w:p>
    <w:p w:rsidR="00AE2526" w:rsidRDefault="00E67D9C">
      <w:pPr>
        <w:widowControl w:val="0"/>
        <w:numPr>
          <w:ilvl w:val="0"/>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color w:val="000000"/>
        </w:rPr>
        <w:t>If a main motion is pending and a motion to amend is being debated, which one of the following motions would be out of order?</w:t>
      </w:r>
    </w:p>
    <w:p w:rsidR="00AE2526" w:rsidRDefault="00E67D9C">
      <w:pPr>
        <w:widowControl w:val="0"/>
        <w:numPr>
          <w:ilvl w:val="1"/>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i/>
          <w:color w:val="000000"/>
        </w:rPr>
        <w:t>Point of Order</w:t>
      </w:r>
    </w:p>
    <w:p w:rsidR="00AE2526" w:rsidRDefault="00E67D9C">
      <w:pPr>
        <w:widowControl w:val="0"/>
        <w:numPr>
          <w:ilvl w:val="1"/>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i/>
          <w:color w:val="000000"/>
        </w:rPr>
        <w:t>Limit Debate</w:t>
      </w:r>
    </w:p>
    <w:p w:rsidR="00AE2526" w:rsidRDefault="00E67D9C">
      <w:pPr>
        <w:widowControl w:val="0"/>
        <w:numPr>
          <w:ilvl w:val="1"/>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i/>
          <w:color w:val="000000"/>
        </w:rPr>
        <w:t>Postpone Indefinitely</w:t>
      </w:r>
    </w:p>
    <w:p w:rsidR="00AE2526" w:rsidRDefault="00E67D9C">
      <w:pPr>
        <w:widowControl w:val="0"/>
        <w:numPr>
          <w:ilvl w:val="1"/>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i/>
          <w:color w:val="000000"/>
        </w:rPr>
        <w:t>Adjourn</w:t>
      </w:r>
    </w:p>
    <w:p w:rsidR="00AE2526" w:rsidRDefault="00AE2526">
      <w:pPr>
        <w:pBdr>
          <w:top w:val="nil"/>
          <w:left w:val="nil"/>
          <w:bottom w:val="nil"/>
          <w:right w:val="nil"/>
          <w:between w:val="nil"/>
        </w:pBdr>
        <w:tabs>
          <w:tab w:val="left" w:pos="442"/>
        </w:tabs>
        <w:spacing w:after="120"/>
        <w:ind w:left="1440" w:right="115"/>
        <w:rPr>
          <w:rFonts w:ascii="Times New Roman" w:hAnsi="Times New Roman" w:cs="Times New Roman"/>
          <w:color w:val="000000"/>
        </w:rPr>
      </w:pPr>
    </w:p>
    <w:p w:rsidR="00AE2526" w:rsidRDefault="00E67D9C">
      <w:pPr>
        <w:widowControl w:val="0"/>
        <w:numPr>
          <w:ilvl w:val="0"/>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color w:val="000000"/>
        </w:rPr>
        <w:t xml:space="preserve">Which of the following are examples of binding instructions which may be included in the motion to </w:t>
      </w:r>
      <w:r>
        <w:rPr>
          <w:rFonts w:ascii="Times New Roman" w:hAnsi="Times New Roman" w:cs="Times New Roman"/>
          <w:i/>
          <w:color w:val="000000"/>
        </w:rPr>
        <w:t>Commit</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When the committee should report</w:t>
      </w:r>
    </w:p>
    <w:p w:rsidR="00AE2526" w:rsidRDefault="00E67D9C">
      <w:pPr>
        <w:widowControl w:val="0"/>
        <w:numPr>
          <w:ilvl w:val="1"/>
          <w:numId w:val="1"/>
        </w:numPr>
        <w:pBdr>
          <w:top w:val="nil"/>
          <w:left w:val="nil"/>
          <w:bottom w:val="nil"/>
          <w:right w:val="nil"/>
          <w:between w:val="nil"/>
        </w:pBdr>
        <w:tabs>
          <w:tab w:val="left" w:pos="1129"/>
        </w:tabs>
        <w:rPr>
          <w:rFonts w:ascii="Times New Roman" w:hAnsi="Times New Roman" w:cs="Times New Roman"/>
          <w:color w:val="000000"/>
        </w:rPr>
      </w:pPr>
      <w:r>
        <w:rPr>
          <w:rFonts w:ascii="Times New Roman" w:hAnsi="Times New Roman" w:cs="Times New Roman"/>
          <w:color w:val="000000"/>
        </w:rPr>
        <w:t>How the committee should consider the question</w:t>
      </w:r>
    </w:p>
    <w:p w:rsidR="00AE2526" w:rsidRDefault="00E67D9C">
      <w:pPr>
        <w:widowControl w:val="0"/>
        <w:numPr>
          <w:ilvl w:val="1"/>
          <w:numId w:val="1"/>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If the committee should employ an expert consultant</w:t>
      </w:r>
    </w:p>
    <w:p w:rsidR="00AE2526" w:rsidRDefault="00E67D9C">
      <w:pPr>
        <w:widowControl w:val="0"/>
        <w:numPr>
          <w:ilvl w:val="1"/>
          <w:numId w:val="1"/>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All of the above</w:t>
      </w:r>
    </w:p>
    <w:p w:rsidR="00AE2526" w:rsidRDefault="00AE2526">
      <w:pPr>
        <w:widowControl w:val="0"/>
        <w:pBdr>
          <w:top w:val="nil"/>
          <w:left w:val="nil"/>
          <w:bottom w:val="nil"/>
          <w:right w:val="nil"/>
          <w:between w:val="nil"/>
        </w:pBdr>
        <w:tabs>
          <w:tab w:val="left" w:pos="1139"/>
        </w:tabs>
        <w:ind w:left="1440" w:hanging="720"/>
        <w:rPr>
          <w:rFonts w:ascii="Times New Roman" w:hAnsi="Times New Roman" w:cs="Times New Roman"/>
          <w:color w:val="000000"/>
        </w:rPr>
      </w:pPr>
    </w:p>
    <w:p w:rsidR="00AE2526" w:rsidRDefault="00E67D9C">
      <w:pPr>
        <w:widowControl w:val="0"/>
        <w:numPr>
          <w:ilvl w:val="0"/>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color w:val="000000"/>
        </w:rPr>
        <w:t>Assume a member has proposed a motion "that we send our president and all the other officers to Hawaii." You want to discuss "sending our president to Hawaii" and "sending all the other officers to Hawaii" separately. What could you do?</w:t>
      </w:r>
    </w:p>
    <w:p w:rsidR="00AE2526" w:rsidRDefault="00E67D9C">
      <w:pPr>
        <w:widowControl w:val="0"/>
        <w:numPr>
          <w:ilvl w:val="1"/>
          <w:numId w:val="1"/>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Propose an amendme</w:t>
      </w:r>
      <w:r>
        <w:rPr>
          <w:rFonts w:ascii="Times New Roman" w:hAnsi="Times New Roman" w:cs="Times New Roman"/>
          <w:color w:val="000000"/>
        </w:rPr>
        <w:t>nt that will divide the question into two, separate parts.</w:t>
      </w:r>
    </w:p>
    <w:p w:rsidR="00AE2526" w:rsidRDefault="00E67D9C">
      <w:pPr>
        <w:widowControl w:val="0"/>
        <w:numPr>
          <w:ilvl w:val="1"/>
          <w:numId w:val="1"/>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From your seat, and without obtaining the floor say, "I call for a division."</w:t>
      </w:r>
    </w:p>
    <w:p w:rsidR="00AE2526" w:rsidRDefault="00E67D9C">
      <w:pPr>
        <w:widowControl w:val="0"/>
        <w:numPr>
          <w:ilvl w:val="1"/>
          <w:numId w:val="1"/>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color w:val="000000"/>
        </w:rPr>
        <w:t>Rise to a point of order because there are two different topics pending.</w:t>
      </w:r>
    </w:p>
    <w:p w:rsidR="00AE2526" w:rsidRDefault="00E67D9C">
      <w:pPr>
        <w:widowControl w:val="0"/>
        <w:numPr>
          <w:ilvl w:val="1"/>
          <w:numId w:val="1"/>
        </w:numPr>
        <w:pBdr>
          <w:top w:val="nil"/>
          <w:left w:val="nil"/>
          <w:bottom w:val="nil"/>
          <w:right w:val="nil"/>
          <w:between w:val="nil"/>
        </w:pBdr>
        <w:tabs>
          <w:tab w:val="left" w:pos="1197"/>
        </w:tabs>
        <w:ind w:right="108"/>
        <w:rPr>
          <w:rFonts w:ascii="Times New Roman" w:hAnsi="Times New Roman" w:cs="Times New Roman"/>
          <w:color w:val="000000"/>
        </w:rPr>
      </w:pPr>
      <w:r>
        <w:rPr>
          <w:rFonts w:ascii="Times New Roman" w:hAnsi="Times New Roman" w:cs="Times New Roman"/>
          <w:color w:val="000000"/>
        </w:rPr>
        <w:t>Obtain the floor and say, "I move to divide the motion so as to consider separately the question of 'sending our president to Hawaii' and 'sending all the other officers to Hawaii.'"</w:t>
      </w:r>
    </w:p>
    <w:p w:rsidR="00AE2526" w:rsidRDefault="00AE2526">
      <w:pPr>
        <w:widowControl w:val="0"/>
        <w:pBdr>
          <w:top w:val="nil"/>
          <w:left w:val="nil"/>
          <w:bottom w:val="nil"/>
          <w:right w:val="nil"/>
          <w:between w:val="nil"/>
        </w:pBdr>
        <w:tabs>
          <w:tab w:val="left" w:pos="1197"/>
        </w:tabs>
        <w:ind w:left="1440" w:right="108" w:hanging="720"/>
        <w:rPr>
          <w:rFonts w:ascii="Times New Roman" w:hAnsi="Times New Roman" w:cs="Times New Roman"/>
          <w:color w:val="000000"/>
        </w:rPr>
      </w:pPr>
    </w:p>
    <w:p w:rsidR="00AE2526" w:rsidRDefault="00E67D9C">
      <w:pPr>
        <w:widowControl w:val="0"/>
        <w:numPr>
          <w:ilvl w:val="0"/>
          <w:numId w:val="1"/>
        </w:numPr>
        <w:pBdr>
          <w:top w:val="nil"/>
          <w:left w:val="nil"/>
          <w:bottom w:val="nil"/>
          <w:right w:val="nil"/>
          <w:between w:val="nil"/>
        </w:pBdr>
        <w:tabs>
          <w:tab w:val="left" w:pos="1197"/>
        </w:tabs>
        <w:ind w:right="108"/>
        <w:rPr>
          <w:rFonts w:ascii="Times New Roman" w:hAnsi="Times New Roman" w:cs="Times New Roman"/>
          <w:color w:val="000000"/>
        </w:rPr>
      </w:pPr>
      <w:r>
        <w:rPr>
          <w:rFonts w:ascii="Times New Roman" w:hAnsi="Times New Roman" w:cs="Times New Roman"/>
          <w:color w:val="000000"/>
        </w:rPr>
        <w:t>Which motion below can be applied to some subsidiary motions even though it ranks lower?</w:t>
      </w:r>
    </w:p>
    <w:p w:rsidR="00AE2526" w:rsidRDefault="00E67D9C">
      <w:pPr>
        <w:widowControl w:val="0"/>
        <w:numPr>
          <w:ilvl w:val="1"/>
          <w:numId w:val="1"/>
        </w:numPr>
        <w:pBdr>
          <w:top w:val="nil"/>
          <w:left w:val="nil"/>
          <w:bottom w:val="nil"/>
          <w:right w:val="nil"/>
          <w:between w:val="nil"/>
        </w:pBdr>
        <w:tabs>
          <w:tab w:val="left" w:pos="1089"/>
        </w:tabs>
        <w:rPr>
          <w:rFonts w:ascii="Times New Roman" w:hAnsi="Times New Roman" w:cs="Times New Roman"/>
          <w:i/>
          <w:color w:val="000000"/>
        </w:rPr>
      </w:pPr>
      <w:r>
        <w:rPr>
          <w:rFonts w:ascii="Times New Roman" w:hAnsi="Times New Roman" w:cs="Times New Roman"/>
          <w:i/>
          <w:color w:val="000000"/>
        </w:rPr>
        <w:t>Commit</w:t>
      </w:r>
    </w:p>
    <w:p w:rsidR="00AE2526" w:rsidRDefault="00E67D9C">
      <w:pPr>
        <w:widowControl w:val="0"/>
        <w:numPr>
          <w:ilvl w:val="1"/>
          <w:numId w:val="1"/>
        </w:numPr>
        <w:pBdr>
          <w:top w:val="nil"/>
          <w:left w:val="nil"/>
          <w:bottom w:val="nil"/>
          <w:right w:val="nil"/>
          <w:between w:val="nil"/>
        </w:pBdr>
        <w:tabs>
          <w:tab w:val="left" w:pos="1089"/>
        </w:tabs>
        <w:rPr>
          <w:rFonts w:ascii="Times New Roman" w:hAnsi="Times New Roman" w:cs="Times New Roman"/>
          <w:i/>
          <w:color w:val="000000"/>
        </w:rPr>
      </w:pPr>
      <w:r>
        <w:rPr>
          <w:rFonts w:ascii="Times New Roman" w:hAnsi="Times New Roman" w:cs="Times New Roman"/>
          <w:i/>
          <w:color w:val="000000"/>
        </w:rPr>
        <w:t>Postpone Indefinitely</w:t>
      </w:r>
    </w:p>
    <w:p w:rsidR="00AE2526" w:rsidRDefault="00E67D9C">
      <w:pPr>
        <w:widowControl w:val="0"/>
        <w:numPr>
          <w:ilvl w:val="1"/>
          <w:numId w:val="1"/>
        </w:numPr>
        <w:pBdr>
          <w:top w:val="nil"/>
          <w:left w:val="nil"/>
          <w:bottom w:val="nil"/>
          <w:right w:val="nil"/>
          <w:between w:val="nil"/>
        </w:pBdr>
        <w:tabs>
          <w:tab w:val="left" w:pos="1101"/>
        </w:tabs>
        <w:spacing w:before="1"/>
        <w:rPr>
          <w:rFonts w:ascii="Times New Roman" w:hAnsi="Times New Roman" w:cs="Times New Roman"/>
          <w:i/>
          <w:color w:val="000000"/>
        </w:rPr>
      </w:pPr>
      <w:r>
        <w:rPr>
          <w:rFonts w:ascii="Times New Roman" w:hAnsi="Times New Roman" w:cs="Times New Roman"/>
          <w:i/>
          <w:color w:val="000000"/>
        </w:rPr>
        <w:t>Amend</w:t>
      </w:r>
    </w:p>
    <w:p w:rsidR="00AE2526" w:rsidRDefault="00E67D9C">
      <w:pPr>
        <w:widowControl w:val="0"/>
        <w:numPr>
          <w:ilvl w:val="1"/>
          <w:numId w:val="1"/>
        </w:numPr>
        <w:pBdr>
          <w:top w:val="nil"/>
          <w:left w:val="nil"/>
          <w:bottom w:val="nil"/>
          <w:right w:val="nil"/>
          <w:between w:val="nil"/>
        </w:pBdr>
        <w:tabs>
          <w:tab w:val="left" w:pos="1101"/>
        </w:tabs>
        <w:rPr>
          <w:rFonts w:ascii="Times New Roman" w:hAnsi="Times New Roman" w:cs="Times New Roman"/>
          <w:i/>
          <w:color w:val="000000"/>
        </w:rPr>
      </w:pPr>
      <w:r>
        <w:rPr>
          <w:rFonts w:ascii="Times New Roman" w:hAnsi="Times New Roman" w:cs="Times New Roman"/>
          <w:i/>
          <w:color w:val="000000"/>
        </w:rPr>
        <w:t>Main Motion</w:t>
      </w:r>
    </w:p>
    <w:p w:rsidR="00AE2526" w:rsidRDefault="00AE2526">
      <w:pPr>
        <w:widowControl w:val="0"/>
        <w:pBdr>
          <w:top w:val="nil"/>
          <w:left w:val="nil"/>
          <w:bottom w:val="nil"/>
          <w:right w:val="nil"/>
          <w:between w:val="nil"/>
        </w:pBdr>
        <w:tabs>
          <w:tab w:val="left" w:pos="1101"/>
        </w:tabs>
        <w:ind w:left="1440" w:hanging="720"/>
        <w:rPr>
          <w:rFonts w:ascii="Times New Roman" w:hAnsi="Times New Roman" w:cs="Times New Roman"/>
          <w:i/>
          <w:color w:val="000000"/>
        </w:rPr>
      </w:pPr>
    </w:p>
    <w:p w:rsidR="00AE2526" w:rsidRDefault="00E67D9C">
      <w:pPr>
        <w:widowControl w:val="0"/>
        <w:numPr>
          <w:ilvl w:val="0"/>
          <w:numId w:val="1"/>
        </w:numPr>
        <w:pBdr>
          <w:top w:val="nil"/>
          <w:left w:val="nil"/>
          <w:bottom w:val="nil"/>
          <w:right w:val="nil"/>
          <w:between w:val="nil"/>
        </w:pBdr>
        <w:tabs>
          <w:tab w:val="left" w:pos="1101"/>
        </w:tabs>
        <w:rPr>
          <w:rFonts w:ascii="Times New Roman" w:hAnsi="Times New Roman" w:cs="Times New Roman"/>
          <w:i/>
          <w:color w:val="000000"/>
        </w:rPr>
      </w:pPr>
      <w:r>
        <w:rPr>
          <w:rFonts w:ascii="Times New Roman" w:hAnsi="Times New Roman" w:cs="Times New Roman"/>
          <w:color w:val="000000"/>
        </w:rPr>
        <w:t>One principal advantage of incorporating a society is that the officers and members</w:t>
      </w:r>
    </w:p>
    <w:p w:rsidR="00AE2526" w:rsidRDefault="00E67D9C">
      <w:pPr>
        <w:widowControl w:val="0"/>
        <w:numPr>
          <w:ilvl w:val="1"/>
          <w:numId w:val="1"/>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can deduct expenses from their state income taxes while serving the organization.</w:t>
      </w:r>
    </w:p>
    <w:p w:rsidR="00AE2526" w:rsidRDefault="00E67D9C">
      <w:pPr>
        <w:widowControl w:val="0"/>
        <w:numPr>
          <w:ilvl w:val="1"/>
          <w:numId w:val="1"/>
        </w:numPr>
        <w:pBdr>
          <w:top w:val="nil"/>
          <w:left w:val="nil"/>
          <w:bottom w:val="nil"/>
          <w:right w:val="nil"/>
          <w:between w:val="nil"/>
        </w:pBdr>
        <w:tabs>
          <w:tab w:val="left" w:pos="1129"/>
        </w:tabs>
        <w:spacing w:before="1"/>
        <w:rPr>
          <w:rFonts w:ascii="Times New Roman" w:hAnsi="Times New Roman" w:cs="Times New Roman"/>
          <w:color w:val="000000"/>
        </w:rPr>
      </w:pPr>
      <w:r>
        <w:rPr>
          <w:rFonts w:ascii="Times New Roman" w:hAnsi="Times New Roman" w:cs="Times New Roman"/>
          <w:color w:val="000000"/>
        </w:rPr>
        <w:t>can change the bylaws without a vote of the members.</w:t>
      </w:r>
    </w:p>
    <w:p w:rsidR="00AE2526" w:rsidRDefault="00E67D9C">
      <w:pPr>
        <w:widowControl w:val="0"/>
        <w:numPr>
          <w:ilvl w:val="1"/>
          <w:numId w:val="1"/>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are protected from personal liability under obligations that may be incurred by the organization.</w:t>
      </w:r>
    </w:p>
    <w:p w:rsidR="00AE2526" w:rsidRDefault="00E67D9C">
      <w:pPr>
        <w:widowControl w:val="0"/>
        <w:numPr>
          <w:ilvl w:val="1"/>
          <w:numId w:val="1"/>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color w:val="000000"/>
        </w:rPr>
        <w:t>use the facilities of the organization for their personal profit.</w:t>
      </w:r>
    </w:p>
    <w:p w:rsidR="00AE2526" w:rsidRDefault="00AE2526">
      <w:pPr>
        <w:widowControl w:val="0"/>
        <w:pBdr>
          <w:top w:val="nil"/>
          <w:left w:val="nil"/>
          <w:bottom w:val="nil"/>
          <w:right w:val="nil"/>
          <w:between w:val="nil"/>
        </w:pBdr>
        <w:tabs>
          <w:tab w:val="left" w:pos="1139"/>
        </w:tabs>
        <w:ind w:left="1440" w:hanging="720"/>
        <w:rPr>
          <w:rFonts w:ascii="Times New Roman" w:hAnsi="Times New Roman" w:cs="Times New Roman"/>
          <w:color w:val="000000"/>
        </w:rPr>
      </w:pPr>
    </w:p>
    <w:p w:rsidR="00B067C1" w:rsidRDefault="00B067C1">
      <w:pPr>
        <w:widowControl w:val="0"/>
        <w:pBdr>
          <w:top w:val="nil"/>
          <w:left w:val="nil"/>
          <w:bottom w:val="nil"/>
          <w:right w:val="nil"/>
          <w:between w:val="nil"/>
        </w:pBdr>
        <w:tabs>
          <w:tab w:val="left" w:pos="1139"/>
        </w:tabs>
        <w:ind w:left="1440" w:hanging="720"/>
        <w:rPr>
          <w:rFonts w:ascii="Times New Roman" w:hAnsi="Times New Roman" w:cs="Times New Roman"/>
          <w:color w:val="000000"/>
        </w:rPr>
      </w:pPr>
    </w:p>
    <w:p w:rsidR="00AE2526" w:rsidRDefault="00E67D9C">
      <w:pPr>
        <w:widowControl w:val="0"/>
        <w:numPr>
          <w:ilvl w:val="0"/>
          <w:numId w:val="1"/>
        </w:numPr>
        <w:pBdr>
          <w:top w:val="nil"/>
          <w:left w:val="nil"/>
          <w:bottom w:val="nil"/>
          <w:right w:val="nil"/>
          <w:between w:val="nil"/>
        </w:pBdr>
        <w:tabs>
          <w:tab w:val="left" w:pos="442"/>
        </w:tabs>
        <w:ind w:right="115"/>
        <w:rPr>
          <w:rFonts w:ascii="Times New Roman" w:hAnsi="Times New Roman" w:cs="Times New Roman"/>
          <w:color w:val="000000"/>
        </w:rPr>
      </w:pPr>
      <w:bookmarkStart w:id="1" w:name="_GoBack"/>
      <w:bookmarkEnd w:id="1"/>
      <w:r>
        <w:rPr>
          <w:rFonts w:ascii="Times New Roman" w:hAnsi="Times New Roman" w:cs="Times New Roman"/>
          <w:color w:val="000000"/>
        </w:rPr>
        <w:lastRenderedPageBreak/>
        <w:t>All of the four lowest-ranking subsidiary motions are always debatable except the motion to</w:t>
      </w:r>
    </w:p>
    <w:p w:rsidR="00AE2526" w:rsidRDefault="00E67D9C">
      <w:pPr>
        <w:widowControl w:val="0"/>
        <w:numPr>
          <w:ilvl w:val="1"/>
          <w:numId w:val="1"/>
        </w:numPr>
        <w:pBdr>
          <w:top w:val="nil"/>
          <w:left w:val="nil"/>
          <w:bottom w:val="nil"/>
          <w:right w:val="nil"/>
          <w:between w:val="nil"/>
        </w:pBdr>
        <w:tabs>
          <w:tab w:val="left" w:pos="1127"/>
        </w:tabs>
        <w:rPr>
          <w:rFonts w:ascii="Times New Roman" w:hAnsi="Times New Roman" w:cs="Times New Roman"/>
          <w:color w:val="000000"/>
        </w:rPr>
      </w:pPr>
      <w:r>
        <w:rPr>
          <w:rFonts w:ascii="Times New Roman" w:hAnsi="Times New Roman" w:cs="Times New Roman"/>
          <w:i/>
          <w:color w:val="000000"/>
        </w:rPr>
        <w:t>Postpone Indefinitely</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1127"/>
        </w:tabs>
        <w:rPr>
          <w:rFonts w:ascii="Times New Roman" w:hAnsi="Times New Roman" w:cs="Times New Roman"/>
          <w:color w:val="000000"/>
        </w:rPr>
      </w:pPr>
      <w:r>
        <w:rPr>
          <w:rFonts w:ascii="Times New Roman" w:hAnsi="Times New Roman" w:cs="Times New Roman"/>
          <w:i/>
          <w:color w:val="000000"/>
        </w:rPr>
        <w:t>Postpone Definitely</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1101"/>
        </w:tabs>
        <w:spacing w:before="1"/>
        <w:rPr>
          <w:rFonts w:ascii="Times New Roman" w:hAnsi="Times New Roman" w:cs="Times New Roman"/>
          <w:color w:val="000000"/>
        </w:rPr>
      </w:pPr>
      <w:r>
        <w:rPr>
          <w:rFonts w:ascii="Times New Roman" w:hAnsi="Times New Roman" w:cs="Times New Roman"/>
          <w:i/>
          <w:color w:val="000000"/>
        </w:rPr>
        <w:t>Amend</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1111"/>
        </w:tabs>
        <w:rPr>
          <w:rFonts w:ascii="Times New Roman" w:hAnsi="Times New Roman" w:cs="Times New Roman"/>
          <w:color w:val="000000"/>
        </w:rPr>
      </w:pPr>
      <w:r>
        <w:rPr>
          <w:rFonts w:ascii="Times New Roman" w:hAnsi="Times New Roman" w:cs="Times New Roman"/>
          <w:i/>
          <w:color w:val="000000"/>
        </w:rPr>
        <w:t>Commit</w:t>
      </w:r>
      <w:r>
        <w:rPr>
          <w:rFonts w:ascii="Times New Roman" w:hAnsi="Times New Roman" w:cs="Times New Roman"/>
          <w:color w:val="000000"/>
        </w:rPr>
        <w:t>.</w:t>
      </w:r>
    </w:p>
    <w:p w:rsidR="00AE2526" w:rsidRDefault="00AE2526">
      <w:pPr>
        <w:widowControl w:val="0"/>
        <w:pBdr>
          <w:top w:val="nil"/>
          <w:left w:val="nil"/>
          <w:bottom w:val="nil"/>
          <w:right w:val="nil"/>
          <w:between w:val="nil"/>
        </w:pBdr>
        <w:tabs>
          <w:tab w:val="left" w:pos="1111"/>
        </w:tabs>
        <w:ind w:left="1440" w:hanging="720"/>
        <w:rPr>
          <w:rFonts w:ascii="Times New Roman" w:hAnsi="Times New Roman" w:cs="Times New Roman"/>
          <w:color w:val="000000"/>
        </w:rPr>
      </w:pPr>
    </w:p>
    <w:p w:rsidR="00AE2526" w:rsidRDefault="00E67D9C">
      <w:pPr>
        <w:widowControl w:val="0"/>
        <w:numPr>
          <w:ilvl w:val="0"/>
          <w:numId w:val="1"/>
        </w:numPr>
        <w:pBdr>
          <w:top w:val="nil"/>
          <w:left w:val="nil"/>
          <w:bottom w:val="nil"/>
          <w:right w:val="nil"/>
          <w:between w:val="nil"/>
        </w:pBdr>
        <w:tabs>
          <w:tab w:val="left" w:pos="442"/>
        </w:tabs>
        <w:spacing w:before="83"/>
        <w:rPr>
          <w:rFonts w:ascii="Times New Roman" w:hAnsi="Times New Roman" w:cs="Times New Roman"/>
          <w:color w:val="000000"/>
        </w:rPr>
      </w:pPr>
      <w:r>
        <w:rPr>
          <w:rFonts w:ascii="Times New Roman" w:hAnsi="Times New Roman" w:cs="Times New Roman"/>
          <w:color w:val="000000"/>
        </w:rPr>
        <w:t xml:space="preserve">One of the rules related to the motion to </w:t>
      </w:r>
      <w:r>
        <w:rPr>
          <w:rFonts w:ascii="Times New Roman" w:hAnsi="Times New Roman" w:cs="Times New Roman"/>
          <w:i/>
          <w:color w:val="000000"/>
        </w:rPr>
        <w:t xml:space="preserve">Take From the Table </w:t>
      </w:r>
      <w:r>
        <w:rPr>
          <w:rFonts w:ascii="Times New Roman" w:hAnsi="Times New Roman" w:cs="Times New Roman"/>
          <w:color w:val="000000"/>
        </w:rPr>
        <w:t>is that it</w:t>
      </w:r>
    </w:p>
    <w:p w:rsidR="00AE2526" w:rsidRDefault="00E67D9C">
      <w:pPr>
        <w:widowControl w:val="0"/>
        <w:numPr>
          <w:ilvl w:val="1"/>
          <w:numId w:val="1"/>
        </w:numPr>
        <w:pBdr>
          <w:top w:val="nil"/>
          <w:left w:val="nil"/>
          <w:bottom w:val="nil"/>
          <w:right w:val="nil"/>
          <w:between w:val="nil"/>
        </w:pBdr>
        <w:tabs>
          <w:tab w:val="left" w:pos="1128"/>
        </w:tabs>
        <w:rPr>
          <w:rFonts w:ascii="Times New Roman" w:hAnsi="Times New Roman" w:cs="Times New Roman"/>
          <w:color w:val="000000"/>
        </w:rPr>
      </w:pPr>
      <w:r>
        <w:rPr>
          <w:rFonts w:ascii="Times New Roman" w:hAnsi="Times New Roman" w:cs="Times New Roman"/>
          <w:color w:val="000000"/>
        </w:rPr>
        <w:t>must be made by the same member who proposed the tabled motion.</w:t>
      </w:r>
    </w:p>
    <w:p w:rsidR="00AE2526" w:rsidRDefault="00E67D9C">
      <w:pPr>
        <w:widowControl w:val="0"/>
        <w:numPr>
          <w:ilvl w:val="1"/>
          <w:numId w:val="1"/>
        </w:numPr>
        <w:pBdr>
          <w:top w:val="nil"/>
          <w:left w:val="nil"/>
          <w:bottom w:val="nil"/>
          <w:right w:val="nil"/>
          <w:between w:val="nil"/>
        </w:pBdr>
        <w:tabs>
          <w:tab w:val="left" w:pos="1129"/>
        </w:tabs>
        <w:rPr>
          <w:rFonts w:ascii="Times New Roman" w:hAnsi="Times New Roman" w:cs="Times New Roman"/>
          <w:color w:val="000000"/>
        </w:rPr>
      </w:pPr>
      <w:r>
        <w:rPr>
          <w:rFonts w:ascii="Times New Roman" w:hAnsi="Times New Roman" w:cs="Times New Roman"/>
          <w:color w:val="000000"/>
        </w:rPr>
        <w:t>can be proposed during the interrupting business.</w:t>
      </w:r>
    </w:p>
    <w:p w:rsidR="00AE2526" w:rsidRDefault="00E67D9C">
      <w:pPr>
        <w:widowControl w:val="0"/>
        <w:numPr>
          <w:ilvl w:val="1"/>
          <w:numId w:val="1"/>
        </w:numPr>
        <w:pBdr>
          <w:top w:val="nil"/>
          <w:left w:val="nil"/>
          <w:bottom w:val="nil"/>
          <w:right w:val="nil"/>
          <w:between w:val="nil"/>
        </w:pBdr>
        <w:tabs>
          <w:tab w:val="left" w:pos="1140"/>
        </w:tabs>
        <w:spacing w:before="1"/>
        <w:rPr>
          <w:rFonts w:ascii="Times New Roman" w:hAnsi="Times New Roman" w:cs="Times New Roman"/>
          <w:color w:val="000000"/>
        </w:rPr>
      </w:pPr>
      <w:r>
        <w:rPr>
          <w:rFonts w:ascii="Times New Roman" w:hAnsi="Times New Roman" w:cs="Times New Roman"/>
          <w:color w:val="000000"/>
        </w:rPr>
        <w:t>can be proposed during any pending business.</w:t>
      </w:r>
    </w:p>
    <w:p w:rsidR="00AE2526" w:rsidRDefault="00E67D9C">
      <w:pPr>
        <w:widowControl w:val="0"/>
        <w:numPr>
          <w:ilvl w:val="1"/>
          <w:numId w:val="1"/>
        </w:numPr>
        <w:pBdr>
          <w:top w:val="nil"/>
          <w:left w:val="nil"/>
          <w:bottom w:val="nil"/>
          <w:right w:val="nil"/>
          <w:between w:val="nil"/>
        </w:pBdr>
        <w:tabs>
          <w:tab w:val="left" w:pos="1189"/>
        </w:tabs>
        <w:rPr>
          <w:rFonts w:ascii="Times New Roman" w:hAnsi="Times New Roman" w:cs="Times New Roman"/>
          <w:color w:val="000000"/>
        </w:rPr>
      </w:pPr>
      <w:r>
        <w:rPr>
          <w:rFonts w:ascii="Times New Roman" w:hAnsi="Times New Roman" w:cs="Times New Roman"/>
          <w:color w:val="000000"/>
        </w:rPr>
        <w:t>requires a majority vote for its adoption.</w:t>
      </w:r>
    </w:p>
    <w:p w:rsidR="00AE2526" w:rsidRDefault="00AE2526">
      <w:pPr>
        <w:widowControl w:val="0"/>
        <w:pBdr>
          <w:top w:val="nil"/>
          <w:left w:val="nil"/>
          <w:bottom w:val="nil"/>
          <w:right w:val="nil"/>
          <w:between w:val="nil"/>
        </w:pBdr>
        <w:tabs>
          <w:tab w:val="left" w:pos="1189"/>
        </w:tabs>
        <w:ind w:left="1440" w:hanging="720"/>
        <w:rPr>
          <w:rFonts w:ascii="Times New Roman" w:hAnsi="Times New Roman" w:cs="Times New Roman"/>
          <w:color w:val="000000"/>
        </w:rPr>
      </w:pPr>
    </w:p>
    <w:p w:rsidR="00AE2526" w:rsidRDefault="00E67D9C">
      <w:pPr>
        <w:widowControl w:val="0"/>
        <w:numPr>
          <w:ilvl w:val="0"/>
          <w:numId w:val="1"/>
        </w:numPr>
        <w:pBdr>
          <w:top w:val="nil"/>
          <w:left w:val="nil"/>
          <w:bottom w:val="nil"/>
          <w:right w:val="nil"/>
          <w:between w:val="nil"/>
        </w:pBdr>
        <w:tabs>
          <w:tab w:val="left" w:pos="442"/>
        </w:tabs>
        <w:ind w:right="115"/>
        <w:rPr>
          <w:rFonts w:ascii="Times New Roman" w:hAnsi="Times New Roman" w:cs="Times New Roman"/>
          <w:color w:val="000000"/>
        </w:rPr>
      </w:pPr>
      <w:r>
        <w:rPr>
          <w:rFonts w:ascii="Times New Roman" w:hAnsi="Times New Roman" w:cs="Times New Roman"/>
          <w:color w:val="000000"/>
        </w:rPr>
        <w:t>The privileged motion to Adjourn takes precedence over all motions except the motion to</w:t>
      </w:r>
    </w:p>
    <w:p w:rsidR="00AE2526" w:rsidRDefault="00E67D9C">
      <w:pPr>
        <w:widowControl w:val="0"/>
        <w:numPr>
          <w:ilvl w:val="1"/>
          <w:numId w:val="1"/>
        </w:numPr>
        <w:pBdr>
          <w:top w:val="nil"/>
          <w:left w:val="nil"/>
          <w:bottom w:val="nil"/>
          <w:right w:val="nil"/>
          <w:between w:val="nil"/>
        </w:pBdr>
        <w:tabs>
          <w:tab w:val="left" w:pos="1127"/>
        </w:tabs>
        <w:rPr>
          <w:rFonts w:ascii="Times New Roman" w:hAnsi="Times New Roman" w:cs="Times New Roman"/>
          <w:color w:val="000000"/>
        </w:rPr>
      </w:pPr>
      <w:r>
        <w:rPr>
          <w:rFonts w:ascii="Times New Roman" w:hAnsi="Times New Roman" w:cs="Times New Roman"/>
          <w:i/>
          <w:color w:val="000000"/>
        </w:rPr>
        <w:t>Fix the Time to Which to Adjourn</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1127"/>
        </w:tabs>
        <w:spacing w:before="1"/>
        <w:rPr>
          <w:rFonts w:ascii="Times New Roman" w:hAnsi="Times New Roman" w:cs="Times New Roman"/>
          <w:color w:val="000000"/>
        </w:rPr>
      </w:pPr>
      <w:r>
        <w:rPr>
          <w:rFonts w:ascii="Times New Roman" w:hAnsi="Times New Roman" w:cs="Times New Roman"/>
          <w:i/>
          <w:color w:val="000000"/>
        </w:rPr>
        <w:t>Recess</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1139"/>
        </w:tabs>
        <w:rPr>
          <w:rFonts w:ascii="Times New Roman" w:hAnsi="Times New Roman" w:cs="Times New Roman"/>
          <w:color w:val="000000"/>
        </w:rPr>
      </w:pPr>
      <w:r>
        <w:rPr>
          <w:rFonts w:ascii="Times New Roman" w:hAnsi="Times New Roman" w:cs="Times New Roman"/>
          <w:i/>
          <w:color w:val="000000"/>
        </w:rPr>
        <w:t>Amend</w:t>
      </w:r>
      <w:r>
        <w:rPr>
          <w:rFonts w:ascii="Times New Roman" w:hAnsi="Times New Roman" w:cs="Times New Roman"/>
          <w:color w:val="000000"/>
        </w:rPr>
        <w:t>.</w:t>
      </w:r>
    </w:p>
    <w:p w:rsidR="00AE2526" w:rsidRDefault="00E67D9C">
      <w:pPr>
        <w:widowControl w:val="0"/>
        <w:numPr>
          <w:ilvl w:val="1"/>
          <w:numId w:val="1"/>
        </w:numPr>
        <w:pBdr>
          <w:top w:val="nil"/>
          <w:left w:val="nil"/>
          <w:bottom w:val="nil"/>
          <w:right w:val="nil"/>
          <w:between w:val="nil"/>
        </w:pBdr>
        <w:tabs>
          <w:tab w:val="left" w:pos="1139"/>
        </w:tabs>
        <w:spacing w:before="1"/>
        <w:rPr>
          <w:rFonts w:ascii="Times New Roman" w:hAnsi="Times New Roman" w:cs="Times New Roman"/>
          <w:color w:val="000000"/>
        </w:rPr>
      </w:pPr>
      <w:r>
        <w:rPr>
          <w:rFonts w:ascii="Times New Roman" w:hAnsi="Times New Roman" w:cs="Times New Roman"/>
          <w:i/>
          <w:color w:val="000000"/>
        </w:rPr>
        <w:t>Lay on the Table</w:t>
      </w:r>
      <w:r>
        <w:rPr>
          <w:rFonts w:ascii="Times New Roman" w:hAnsi="Times New Roman" w:cs="Times New Roman"/>
          <w:color w:val="000000"/>
        </w:rPr>
        <w:t>.</w:t>
      </w:r>
    </w:p>
    <w:p w:rsidR="00AE2526" w:rsidRDefault="00AE2526">
      <w:pPr>
        <w:rPr>
          <w:rFonts w:ascii="Times New Roman" w:hAnsi="Times New Roman" w:cs="Times New Roman"/>
        </w:rPr>
      </w:pPr>
    </w:p>
    <w:sectPr w:rsidR="00AE2526">
      <w:headerReference w:type="default" r:id="rId9"/>
      <w:headerReference w:type="first" r:id="rId10"/>
      <w:pgSz w:w="12240" w:h="15840"/>
      <w:pgMar w:top="1080" w:right="1440" w:bottom="108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D9C" w:rsidRDefault="00E67D9C">
      <w:r>
        <w:separator/>
      </w:r>
    </w:p>
  </w:endnote>
  <w:endnote w:type="continuationSeparator" w:id="0">
    <w:p w:rsidR="00E67D9C" w:rsidRDefault="00E6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D9C" w:rsidRDefault="00E67D9C">
      <w:r>
        <w:separator/>
      </w:r>
    </w:p>
  </w:footnote>
  <w:footnote w:type="continuationSeparator" w:id="0">
    <w:p w:rsidR="00E67D9C" w:rsidRDefault="00E67D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526" w:rsidRDefault="00E67D9C">
    <w:pPr>
      <w:pBdr>
        <w:top w:val="nil"/>
        <w:left w:val="nil"/>
        <w:bottom w:val="nil"/>
        <w:right w:val="nil"/>
        <w:between w:val="nil"/>
      </w:pBdr>
      <w:tabs>
        <w:tab w:val="center" w:pos="4320"/>
        <w:tab w:val="right" w:pos="8640"/>
      </w:tabs>
      <w:rPr>
        <w:rFonts w:ascii="Times New Roman" w:hAnsi="Times New Roman" w:cs="Times New Roman"/>
        <w:b/>
        <w:color w:val="000000"/>
        <w:sz w:val="20"/>
        <w:szCs w:val="20"/>
      </w:rPr>
    </w:pPr>
    <w:r>
      <w:rPr>
        <w:rFonts w:ascii="Times New Roman" w:hAnsi="Times New Roman" w:cs="Times New Roman"/>
        <w:b/>
        <w:color w:val="000000"/>
        <w:sz w:val="20"/>
        <w:szCs w:val="20"/>
      </w:rPr>
      <w:t>PARLIAMENTARY PROCEDURE CONCEPTS-OPEN - REGIONAL 2020</w:t>
    </w:r>
  </w:p>
  <w:p w:rsidR="00AE2526" w:rsidRDefault="00E67D9C">
    <w:pPr>
      <w:pBdr>
        <w:top w:val="nil"/>
        <w:left w:val="nil"/>
        <w:bottom w:val="nil"/>
        <w:right w:val="nil"/>
        <w:between w:val="nil"/>
      </w:pBdr>
      <w:tabs>
        <w:tab w:val="center" w:pos="4320"/>
        <w:tab w:val="right" w:pos="8640"/>
      </w:tabs>
      <w:rPr>
        <w:rFonts w:eastAsia="Arial"/>
        <w:color w:val="000000"/>
      </w:rPr>
    </w:pPr>
    <w:r>
      <w:rPr>
        <w:rFonts w:ascii="Times New Roman" w:hAnsi="Times New Roman" w:cs="Times New Roman"/>
        <w:b/>
        <w:color w:val="000000"/>
        <w:sz w:val="20"/>
        <w:szCs w:val="20"/>
      </w:rPr>
      <w:t xml:space="preserve">Page </w:t>
    </w:r>
    <w:r>
      <w:rPr>
        <w:rFonts w:ascii="Times New Roman" w:hAnsi="Times New Roman" w:cs="Times New Roman"/>
        <w:b/>
        <w:color w:val="000000"/>
        <w:sz w:val="20"/>
        <w:szCs w:val="20"/>
      </w:rPr>
      <w:fldChar w:fldCharType="begin"/>
    </w:r>
    <w:r>
      <w:rPr>
        <w:rFonts w:ascii="Times New Roman" w:hAnsi="Times New Roman" w:cs="Times New Roman"/>
        <w:b/>
        <w:color w:val="000000"/>
        <w:sz w:val="20"/>
        <w:szCs w:val="20"/>
      </w:rPr>
      <w:instrText>PAGE</w:instrText>
    </w:r>
    <w:r w:rsidR="00B067C1">
      <w:rPr>
        <w:rFonts w:ascii="Times New Roman" w:hAnsi="Times New Roman" w:cs="Times New Roman"/>
        <w:b/>
        <w:color w:val="000000"/>
        <w:sz w:val="20"/>
        <w:szCs w:val="20"/>
      </w:rPr>
      <w:fldChar w:fldCharType="separate"/>
    </w:r>
    <w:r w:rsidR="00B067C1">
      <w:rPr>
        <w:rFonts w:ascii="Times New Roman" w:hAnsi="Times New Roman" w:cs="Times New Roman"/>
        <w:b/>
        <w:noProof/>
        <w:color w:val="000000"/>
        <w:sz w:val="20"/>
        <w:szCs w:val="20"/>
      </w:rPr>
      <w:t>1</w:t>
    </w:r>
    <w:r>
      <w:rPr>
        <w:rFonts w:ascii="Times New Roman" w:hAnsi="Times New Roman" w:cs="Times New Roman"/>
        <w:b/>
        <w:color w:val="000000"/>
        <w:sz w:val="20"/>
        <w:szCs w:val="20"/>
      </w:rPr>
      <w:fldChar w:fldCharType="end"/>
    </w:r>
    <w:r>
      <w:rPr>
        <w:rFonts w:ascii="Times New Roman" w:hAnsi="Times New Roman" w:cs="Times New Roman"/>
        <w:b/>
        <w:color w:val="000000"/>
        <w:sz w:val="20"/>
        <w:szCs w:val="20"/>
      </w:rPr>
      <w:t xml:space="preserve"> of </w:t>
    </w:r>
    <w:r>
      <w:rPr>
        <w:rFonts w:ascii="Times New Roman" w:hAnsi="Times New Roman" w:cs="Times New Roman"/>
        <w:b/>
        <w:color w:val="000000"/>
        <w:sz w:val="20"/>
        <w:szCs w:val="20"/>
      </w:rPr>
      <w:fldChar w:fldCharType="begin"/>
    </w:r>
    <w:r>
      <w:rPr>
        <w:rFonts w:ascii="Times New Roman" w:hAnsi="Times New Roman" w:cs="Times New Roman"/>
        <w:b/>
        <w:color w:val="000000"/>
        <w:sz w:val="20"/>
        <w:szCs w:val="20"/>
      </w:rPr>
      <w:instrText>NUMPAGES</w:instrText>
    </w:r>
    <w:r w:rsidR="00B067C1">
      <w:rPr>
        <w:rFonts w:ascii="Times New Roman" w:hAnsi="Times New Roman" w:cs="Times New Roman"/>
        <w:b/>
        <w:color w:val="000000"/>
        <w:sz w:val="20"/>
        <w:szCs w:val="20"/>
      </w:rPr>
      <w:fldChar w:fldCharType="separate"/>
    </w:r>
    <w:r w:rsidR="00B067C1">
      <w:rPr>
        <w:rFonts w:ascii="Times New Roman" w:hAnsi="Times New Roman" w:cs="Times New Roman"/>
        <w:b/>
        <w:noProof/>
        <w:color w:val="000000"/>
        <w:sz w:val="20"/>
        <w:szCs w:val="20"/>
      </w:rPr>
      <w:t>8</w:t>
    </w:r>
    <w:r>
      <w:rPr>
        <w:rFonts w:ascii="Times New Roman" w:hAnsi="Times New Roman" w:cs="Times New Roman"/>
        <w:b/>
        <w:color w:val="000000"/>
        <w:sz w:val="20"/>
        <w:szCs w:val="20"/>
      </w:rPr>
      <w:fldChar w:fldCharType="end"/>
    </w:r>
  </w:p>
  <w:p w:rsidR="00AE2526" w:rsidRDefault="00AE2526">
    <w:pPr>
      <w:pBdr>
        <w:top w:val="nil"/>
        <w:left w:val="nil"/>
        <w:bottom w:val="nil"/>
        <w:right w:val="nil"/>
        <w:between w:val="nil"/>
      </w:pBdr>
      <w:tabs>
        <w:tab w:val="center" w:pos="4320"/>
        <w:tab w:val="right" w:pos="8640"/>
      </w:tabs>
      <w:rPr>
        <w:rFonts w:eastAsia="Arial"/>
        <w:color w:val="000000"/>
      </w:rPr>
    </w:pPr>
  </w:p>
  <w:p w:rsidR="00AE2526" w:rsidRDefault="00AE2526">
    <w:pPr>
      <w:pBdr>
        <w:top w:val="nil"/>
        <w:left w:val="nil"/>
        <w:bottom w:val="nil"/>
        <w:right w:val="nil"/>
        <w:between w:val="nil"/>
      </w:pBdr>
      <w:tabs>
        <w:tab w:val="center" w:pos="4320"/>
        <w:tab w:val="right" w:pos="8640"/>
      </w:tabs>
      <w:rPr>
        <w:rFonts w:eastAsia="Arial"/>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526" w:rsidRDefault="00E67D9C">
    <w:pPr>
      <w:pBdr>
        <w:top w:val="nil"/>
        <w:left w:val="nil"/>
        <w:bottom w:val="nil"/>
        <w:right w:val="nil"/>
        <w:between w:val="nil"/>
      </w:pBdr>
      <w:tabs>
        <w:tab w:val="right" w:pos="9360"/>
      </w:tabs>
      <w:rPr>
        <w:rFonts w:eastAsia="Arial"/>
        <w:color w:val="000000"/>
      </w:rPr>
    </w:pPr>
    <w:r>
      <w:rPr>
        <w:rFonts w:eastAsia="Arial"/>
        <w:color w:val="000000"/>
      </w:rPr>
      <w:t xml:space="preserve">Parliamentary Procedure Concepts–OPEN </w:t>
    </w:r>
    <w:r>
      <w:rPr>
        <w:noProof/>
      </w:rPr>
      <mc:AlternateContent>
        <mc:Choice Requires="wpg">
          <w:drawing>
            <wp:anchor distT="0" distB="0" distL="114300" distR="114300" simplePos="0" relativeHeight="251658240" behindDoc="0" locked="0" layoutInCell="1" hidden="0" allowOverlap="1">
              <wp:simplePos x="0" y="0"/>
              <wp:positionH relativeFrom="column">
                <wp:posOffset>3810000</wp:posOffset>
              </wp:positionH>
              <wp:positionV relativeFrom="paragraph">
                <wp:posOffset>-139699</wp:posOffset>
              </wp:positionV>
              <wp:extent cx="2386965" cy="683260"/>
              <wp:effectExtent l="0" t="0" r="0" b="0"/>
              <wp:wrapNone/>
              <wp:docPr id="5" name="Rectangle 5"/>
              <wp:cNvGraphicFramePr/>
              <a:graphic xmlns:a="http://schemas.openxmlformats.org/drawingml/2006/main">
                <a:graphicData uri="http://schemas.microsoft.com/office/word/2010/wordprocessingShape">
                  <wps:wsp>
                    <wps:cNvSpPr/>
                    <wps:spPr>
                      <a:xfrm>
                        <a:off x="4157280" y="3443133"/>
                        <a:ext cx="2377440" cy="67373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E2526" w:rsidRDefault="00E67D9C">
                          <w:pPr>
                            <w:jc w:val="center"/>
                            <w:textDirection w:val="btLr"/>
                          </w:pPr>
                          <w:r>
                            <w:rPr>
                              <w:rFonts w:ascii="Arial Black" w:eastAsia="Arial Black" w:hAnsi="Arial Black" w:cs="Arial Black"/>
                              <w:color w:val="000000"/>
                              <w:sz w:val="32"/>
                            </w:rPr>
                            <w:t>DO NOT WRITE ON TEST BOOKLET</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3810000</wp:posOffset>
              </wp:positionH>
              <wp:positionV relativeFrom="paragraph">
                <wp:posOffset>-139699</wp:posOffset>
              </wp:positionV>
              <wp:extent cx="2386965" cy="683260"/>
              <wp:effectExtent b="0" l="0" r="0" t="0"/>
              <wp:wrapNone/>
              <wp:docPr id="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386965" cy="683260"/>
                      </a:xfrm>
                      <a:prstGeom prst="rect"/>
                      <a:ln/>
                    </pic:spPr>
                  </pic:pic>
                </a:graphicData>
              </a:graphic>
            </wp:anchor>
          </w:drawing>
        </mc:Fallback>
      </mc:AlternateContent>
    </w:r>
  </w:p>
  <w:p w:rsidR="00AE2526" w:rsidRDefault="00E67D9C">
    <w:pPr>
      <w:pBdr>
        <w:top w:val="nil"/>
        <w:left w:val="nil"/>
        <w:bottom w:val="nil"/>
        <w:right w:val="nil"/>
        <w:between w:val="nil"/>
      </w:pBdr>
      <w:tabs>
        <w:tab w:val="right" w:pos="9360"/>
      </w:tabs>
      <w:rPr>
        <w:rFonts w:eastAsia="Arial"/>
        <w:color w:val="000000"/>
      </w:rPr>
    </w:pPr>
    <w:r>
      <w:rPr>
        <w:rFonts w:eastAsia="Arial"/>
        <w:color w:val="000000"/>
      </w:rPr>
      <w:t>Regional 2011</w:t>
    </w:r>
  </w:p>
  <w:p w:rsidR="00AE2526" w:rsidRDefault="00E67D9C">
    <w:r>
      <w:t xml:space="preserve">Page </w:t>
    </w:r>
    <w:r>
      <w:fldChar w:fldCharType="begin"/>
    </w:r>
    <w:r>
      <w:instrText>PAGE</w:instrText>
    </w:r>
    <w:r>
      <w:fldChar w:fldCharType="end"/>
    </w:r>
    <w:r>
      <w:t xml:space="preserve"> of </w:t>
    </w:r>
    <w:r>
      <w:fldChar w:fldCharType="begin"/>
    </w:r>
    <w:r>
      <w:instrText>NUMPAGES</w:instrText>
    </w:r>
    <w:r>
      <w:fldChar w:fldCharType="end"/>
    </w:r>
  </w:p>
  <w:p w:rsidR="00AE2526" w:rsidRDefault="00AE2526">
    <w:pPr>
      <w:pBdr>
        <w:top w:val="nil"/>
        <w:left w:val="nil"/>
        <w:bottom w:val="nil"/>
        <w:right w:val="nil"/>
        <w:between w:val="nil"/>
      </w:pBdr>
      <w:tabs>
        <w:tab w:val="right" w:pos="9360"/>
      </w:tabs>
      <w:rPr>
        <w:rFonts w:eastAsia="Arial"/>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376"/>
    <w:multiLevelType w:val="multilevel"/>
    <w:tmpl w:val="31A4BABE"/>
    <w:lvl w:ilvl="0">
      <w:start w:val="1"/>
      <w:numFmt w:val="decimal"/>
      <w:lvlText w:val="%1."/>
      <w:lvlJc w:val="left"/>
      <w:pPr>
        <w:ind w:left="720" w:hanging="360"/>
      </w:pPr>
    </w:lvl>
    <w:lvl w:ilvl="1">
      <w:start w:val="1"/>
      <w:numFmt w:val="upperLetter"/>
      <w:lvlText w:val="%2."/>
      <w:lvlJc w:val="left"/>
      <w:pPr>
        <w:ind w:left="1440" w:hanging="360"/>
      </w:pPr>
      <w:rPr>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7B4077"/>
    <w:multiLevelType w:val="multilevel"/>
    <w:tmpl w:val="D2AA3A6E"/>
    <w:lvl w:ilvl="0">
      <w:start w:val="1"/>
      <w:numFmt w:val="decimal"/>
      <w:lvlText w:val="%1."/>
      <w:lvlJc w:val="left"/>
      <w:pPr>
        <w:ind w:left="1080" w:hanging="72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7C73A7B"/>
    <w:multiLevelType w:val="multilevel"/>
    <w:tmpl w:val="69D0E322"/>
    <w:lvl w:ilvl="0">
      <w:start w:val="41"/>
      <w:numFmt w:val="decimal"/>
      <w:lvlText w:val="%1."/>
      <w:lvlJc w:val="left"/>
      <w:pPr>
        <w:ind w:left="720" w:hanging="360"/>
      </w:pPr>
      <w:rPr>
        <w:b w:val="0"/>
        <w:i w:val="0"/>
      </w:rPr>
    </w:lvl>
    <w:lvl w:ilvl="1">
      <w:start w:val="1"/>
      <w:numFmt w:val="upperLetter"/>
      <w:lvlText w:val="%2."/>
      <w:lvlJc w:val="left"/>
      <w:pPr>
        <w:ind w:left="1440" w:hanging="360"/>
      </w:pPr>
      <w:rPr>
        <w:rFonts w:ascii="Times New Roman" w:eastAsia="Times New Roman" w:hAnsi="Times New Roman" w:cs="Times New Roman"/>
        <w:i w:val="0"/>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526"/>
    <w:rsid w:val="00AE2526"/>
    <w:rsid w:val="00B067C1"/>
    <w:rsid w:val="00E67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70210"/>
  <w15:docId w15:val="{E325268A-79B3-49E2-8FB6-A59AAC12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80F"/>
    <w:rPr>
      <w:rFonts w:eastAsia="Times New Roman"/>
    </w:rPr>
  </w:style>
  <w:style w:type="paragraph" w:styleId="Heading1">
    <w:name w:val="heading 1"/>
    <w:basedOn w:val="Normal"/>
    <w:next w:val="Normal"/>
    <w:link w:val="Heading1Char"/>
    <w:qFormat/>
    <w:rsid w:val="005E783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5E783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5E7838"/>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5E7838"/>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5E7838"/>
    <w:pPr>
      <w:keepNext/>
      <w:tabs>
        <w:tab w:val="right" w:pos="9450"/>
      </w:tabs>
      <w:spacing w:before="120" w:after="120"/>
      <w:outlineLvl w:val="4"/>
    </w:pPr>
    <w:rPr>
      <w:sz w:val="24"/>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
    <w:rsid w:val="005E7838"/>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5E7838"/>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5E7838"/>
    <w:rPr>
      <w:rFonts w:ascii="Cambria" w:eastAsia="Times New Roman" w:hAnsi="Cambria" w:cs="Times New Roman"/>
      <w:b/>
      <w:bCs/>
      <w:color w:val="4F81BD"/>
      <w:sz w:val="20"/>
      <w:szCs w:val="20"/>
    </w:rPr>
  </w:style>
  <w:style w:type="character" w:customStyle="1" w:styleId="Heading4Char">
    <w:name w:val="Heading 4 Char"/>
    <w:link w:val="Heading4"/>
    <w:uiPriority w:val="9"/>
    <w:semiHidden/>
    <w:rsid w:val="005E7838"/>
    <w:rPr>
      <w:rFonts w:ascii="Calibri" w:eastAsia="Times New Roman" w:hAnsi="Calibri" w:cs="Times New Roman"/>
      <w:b/>
      <w:bCs/>
      <w:sz w:val="28"/>
      <w:szCs w:val="28"/>
    </w:rPr>
  </w:style>
  <w:style w:type="character" w:customStyle="1" w:styleId="Heading5Char">
    <w:name w:val="Heading 5 Char"/>
    <w:link w:val="Heading5"/>
    <w:rsid w:val="005E7838"/>
    <w:rPr>
      <w:rFonts w:ascii="Times New Roman" w:eastAsia="Times New Roman" w:hAnsi="Times New Roman" w:cs="Times New Roman"/>
      <w:sz w:val="24"/>
      <w:szCs w:val="20"/>
    </w:rPr>
  </w:style>
  <w:style w:type="paragraph" w:styleId="BodyText2">
    <w:name w:val="Body Text 2"/>
    <w:basedOn w:val="Normal"/>
    <w:link w:val="BodyText2Char"/>
    <w:rsid w:val="005E7838"/>
    <w:pPr>
      <w:widowControl w:val="0"/>
      <w:tabs>
        <w:tab w:val="center" w:pos="4725"/>
      </w:tabs>
      <w:jc w:val="center"/>
    </w:pPr>
    <w:rPr>
      <w:b/>
      <w:snapToGrid w:val="0"/>
      <w:sz w:val="56"/>
    </w:rPr>
  </w:style>
  <w:style w:type="character" w:customStyle="1" w:styleId="BodyText2Char">
    <w:name w:val="Body Text 2 Char"/>
    <w:link w:val="BodyText2"/>
    <w:rsid w:val="005E7838"/>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5E7838"/>
    <w:pPr>
      <w:tabs>
        <w:tab w:val="center" w:pos="4320"/>
        <w:tab w:val="right" w:pos="8640"/>
      </w:tabs>
    </w:pPr>
  </w:style>
  <w:style w:type="character" w:customStyle="1" w:styleId="HeaderChar">
    <w:name w:val="Header Char"/>
    <w:link w:val="Header"/>
    <w:uiPriority w:val="99"/>
    <w:rsid w:val="005E7838"/>
    <w:rPr>
      <w:rFonts w:ascii="Times New Roman" w:eastAsia="Times New Roman" w:hAnsi="Times New Roman" w:cs="Times New Roman"/>
      <w:sz w:val="20"/>
      <w:szCs w:val="20"/>
    </w:rPr>
  </w:style>
  <w:style w:type="paragraph" w:styleId="BodyText3">
    <w:name w:val="Body Text 3"/>
    <w:basedOn w:val="Normal"/>
    <w:link w:val="BodyText3Char"/>
    <w:uiPriority w:val="99"/>
    <w:semiHidden/>
    <w:unhideWhenUsed/>
    <w:rsid w:val="005E7838"/>
    <w:pPr>
      <w:spacing w:after="120"/>
    </w:pPr>
    <w:rPr>
      <w:sz w:val="16"/>
      <w:szCs w:val="16"/>
    </w:rPr>
  </w:style>
  <w:style w:type="character" w:customStyle="1" w:styleId="BodyText3Char">
    <w:name w:val="Body Text 3 Char"/>
    <w:link w:val="BodyText3"/>
    <w:uiPriority w:val="99"/>
    <w:semiHidden/>
    <w:rsid w:val="005E7838"/>
    <w:rPr>
      <w:rFonts w:ascii="Times New Roman" w:eastAsia="Times New Roman" w:hAnsi="Times New Roman" w:cs="Times New Roman"/>
      <w:sz w:val="16"/>
      <w:szCs w:val="16"/>
    </w:rPr>
  </w:style>
  <w:style w:type="paragraph" w:styleId="Footer">
    <w:name w:val="footer"/>
    <w:basedOn w:val="Normal"/>
    <w:link w:val="FooterChar"/>
    <w:uiPriority w:val="99"/>
    <w:unhideWhenUsed/>
    <w:rsid w:val="005E7838"/>
    <w:pPr>
      <w:tabs>
        <w:tab w:val="center" w:pos="4680"/>
        <w:tab w:val="right" w:pos="9360"/>
      </w:tabs>
    </w:pPr>
  </w:style>
  <w:style w:type="character" w:customStyle="1" w:styleId="FooterChar">
    <w:name w:val="Footer Char"/>
    <w:link w:val="Footer"/>
    <w:uiPriority w:val="99"/>
    <w:rsid w:val="005E7838"/>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3B2DDA"/>
    <w:pPr>
      <w:spacing w:after="120"/>
    </w:pPr>
  </w:style>
  <w:style w:type="character" w:customStyle="1" w:styleId="BodyTextChar">
    <w:name w:val="Body Text Char"/>
    <w:link w:val="BodyText"/>
    <w:uiPriority w:val="99"/>
    <w:semiHidden/>
    <w:rsid w:val="003B2DDA"/>
    <w:rPr>
      <w:rFonts w:ascii="Times New Roman" w:eastAsia="Times New Roman" w:hAnsi="Times New Roman"/>
    </w:rPr>
  </w:style>
  <w:style w:type="paragraph" w:styleId="BalloonText">
    <w:name w:val="Balloon Text"/>
    <w:basedOn w:val="Normal"/>
    <w:link w:val="BalloonTextChar"/>
    <w:uiPriority w:val="99"/>
    <w:semiHidden/>
    <w:unhideWhenUsed/>
    <w:rsid w:val="00D1480F"/>
    <w:rPr>
      <w:rFonts w:ascii="Tahoma" w:hAnsi="Tahoma" w:cs="Tahoma"/>
      <w:sz w:val="16"/>
      <w:szCs w:val="16"/>
    </w:rPr>
  </w:style>
  <w:style w:type="character" w:customStyle="1" w:styleId="BalloonTextChar">
    <w:name w:val="Balloon Text Char"/>
    <w:link w:val="BalloonText"/>
    <w:uiPriority w:val="99"/>
    <w:semiHidden/>
    <w:rsid w:val="00D1480F"/>
    <w:rPr>
      <w:rFonts w:ascii="Tahoma" w:eastAsia="Times New Roman" w:hAnsi="Tahoma" w:cs="Tahoma"/>
      <w:sz w:val="16"/>
      <w:szCs w:val="16"/>
    </w:rPr>
  </w:style>
  <w:style w:type="paragraph" w:styleId="ListParagraph">
    <w:name w:val="List Paragraph"/>
    <w:basedOn w:val="Normal"/>
    <w:uiPriority w:val="1"/>
    <w:qFormat/>
    <w:rsid w:val="00146B1A"/>
    <w:pPr>
      <w:ind w:left="720"/>
      <w:contextualSpacing/>
    </w:pPr>
  </w:style>
  <w:style w:type="character" w:styleId="CommentReference">
    <w:name w:val="annotation reference"/>
    <w:basedOn w:val="DefaultParagraphFont"/>
    <w:uiPriority w:val="99"/>
    <w:semiHidden/>
    <w:unhideWhenUsed/>
    <w:rsid w:val="00717021"/>
    <w:rPr>
      <w:sz w:val="16"/>
      <w:szCs w:val="16"/>
    </w:rPr>
  </w:style>
  <w:style w:type="paragraph" w:styleId="CommentText">
    <w:name w:val="annotation text"/>
    <w:basedOn w:val="Normal"/>
    <w:link w:val="CommentTextChar"/>
    <w:uiPriority w:val="99"/>
    <w:semiHidden/>
    <w:unhideWhenUsed/>
    <w:rsid w:val="00717021"/>
    <w:rPr>
      <w:sz w:val="20"/>
    </w:rPr>
  </w:style>
  <w:style w:type="character" w:customStyle="1" w:styleId="CommentTextChar">
    <w:name w:val="Comment Text Char"/>
    <w:basedOn w:val="DefaultParagraphFont"/>
    <w:link w:val="CommentText"/>
    <w:uiPriority w:val="99"/>
    <w:semiHidden/>
    <w:rsid w:val="00717021"/>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717021"/>
    <w:rPr>
      <w:b/>
      <w:bCs/>
    </w:rPr>
  </w:style>
  <w:style w:type="character" w:customStyle="1" w:styleId="CommentSubjectChar">
    <w:name w:val="Comment Subject Char"/>
    <w:basedOn w:val="CommentTextChar"/>
    <w:link w:val="CommentSubject"/>
    <w:uiPriority w:val="99"/>
    <w:semiHidden/>
    <w:rsid w:val="00717021"/>
    <w:rPr>
      <w:rFonts w:ascii="Arial" w:eastAsia="Times New Roman" w:hAnsi="Arial"/>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uNDXHnyP9yI2nOSB9BvMwYFrhg==">AMUW2mXB8GgdXN3+bQo4E14rLTGpLZpywlUKepoEZM2tBcVkoHn8dg7RINIv3dNifoE4MRnZcB+r8drRUxonCnUPKSQgj0PR5ACv6Rv8W5E/SBX3WY2qvEmvc4xvWXASauFskCVdofgw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1626</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McNew, Amber</cp:lastModifiedBy>
  <cp:revision>2</cp:revision>
  <dcterms:created xsi:type="dcterms:W3CDTF">2019-09-24T01:44:00Z</dcterms:created>
  <dcterms:modified xsi:type="dcterms:W3CDTF">2019-09-24T01:44:00Z</dcterms:modified>
</cp:coreProperties>
</file>